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F6D" w:rsidRPr="003D2A83" w:rsidRDefault="003D2A83" w:rsidP="003D2A83">
      <w:pPr>
        <w:spacing w:line="22" w:lineRule="atLeast"/>
        <w:jc w:val="center"/>
        <w:rPr>
          <w:b/>
        </w:rPr>
      </w:pPr>
      <w:r w:rsidRPr="003D2A83">
        <w:rPr>
          <w:b/>
        </w:rPr>
        <w:t>A for Criteria for the Accreditation of Flexible Course programmes</w:t>
      </w:r>
    </w:p>
    <w:p w:rsidR="003D2A83" w:rsidRPr="003D2A83" w:rsidRDefault="003D2A83" w:rsidP="003D2A83">
      <w:pPr>
        <w:spacing w:line="22" w:lineRule="atLeast"/>
      </w:pPr>
    </w:p>
    <w:p w:rsidR="00F87DBB" w:rsidRPr="003D2A83" w:rsidRDefault="00F87DBB" w:rsidP="003D2A83">
      <w:pPr>
        <w:spacing w:line="22" w:lineRule="atLeast"/>
      </w:pPr>
      <w:r w:rsidRPr="003D2A83">
        <w:t>Framework &amp; Eligibility</w:t>
      </w:r>
    </w:p>
    <w:p w:rsidR="00F87DBB" w:rsidRPr="003D2A83" w:rsidRDefault="00F87DBB" w:rsidP="003D2A83">
      <w:pPr>
        <w:spacing w:line="22" w:lineRule="atLeast"/>
      </w:pPr>
      <w:r w:rsidRPr="003D2A83">
        <w:t xml:space="preserve">1.1 This document sets out the criteria for Flexible Courses accreditation. While setting the standards that accredited provision is expected to meet, these criteria are not intended to be so prescriptive as to stifle innovation or to preclude other measures by which quality may be assessed.  </w:t>
      </w:r>
    </w:p>
    <w:p w:rsidR="00F87DBB" w:rsidRPr="003D2A83" w:rsidRDefault="00F87DBB" w:rsidP="003D2A83">
      <w:pPr>
        <w:spacing w:line="22" w:lineRule="atLeast"/>
      </w:pPr>
      <w:r w:rsidRPr="003D2A83">
        <w:t>1.2 At the core of the accreditation scheme is full recognition of the autonomy of individual degree awarding institutions to offer Flexible Courses and of the need for individuals and employers to have an internationally recognized accreditation proces</w:t>
      </w:r>
      <w:r w:rsidR="0039716E" w:rsidRPr="003D2A83">
        <w:t>s</w:t>
      </w:r>
      <w:r w:rsidRPr="003D2A83">
        <w:t xml:space="preserve">. </w:t>
      </w:r>
    </w:p>
    <w:p w:rsidR="00F87DBB" w:rsidRPr="003D2A83" w:rsidRDefault="00F87DBB" w:rsidP="003D2A83">
      <w:pPr>
        <w:spacing w:line="22" w:lineRule="atLeast"/>
      </w:pPr>
      <w:r w:rsidRPr="003D2A83">
        <w:t>1.3 Accreditation assesses the current standards of Flexible Courses offered at an institution while promoting a developmental philosophy and a commitment to continual improvement. Institutions gaining accreditation are expected to maintain and demonstrate this commitment to regular improvement</w:t>
      </w:r>
      <w:r w:rsidR="00C046A7" w:rsidRPr="003D2A83">
        <w:t>.</w:t>
      </w:r>
    </w:p>
    <w:p w:rsidR="00F87DBB" w:rsidRPr="003D2A83" w:rsidRDefault="00F87DBB" w:rsidP="003D2A83">
      <w:pPr>
        <w:spacing w:line="22" w:lineRule="atLeast"/>
      </w:pPr>
      <w:r w:rsidRPr="003D2A83">
        <w:t xml:space="preserve">1.4 Assessors will base their judgement on the overall context of the </w:t>
      </w:r>
      <w:r w:rsidR="00E1495C" w:rsidRPr="003D2A83">
        <w:t>Flexible Course</w:t>
      </w:r>
      <w:r w:rsidRPr="003D2A83">
        <w:t xml:space="preserve"> provision under</w:t>
      </w:r>
      <w:r w:rsidR="00E1495C" w:rsidRPr="003D2A83">
        <w:t xml:space="preserve"> </w:t>
      </w:r>
      <w:r w:rsidRPr="003D2A83">
        <w:t xml:space="preserve">assessment, taking into account the quality of the institution offering the </w:t>
      </w:r>
      <w:r w:rsidR="00E1495C" w:rsidRPr="003D2A83">
        <w:t>Flexible Course.</w:t>
      </w:r>
    </w:p>
    <w:p w:rsidR="00D632E3" w:rsidRPr="003D2A83" w:rsidRDefault="0039716E" w:rsidP="003D2A83">
      <w:pPr>
        <w:autoSpaceDE w:val="0"/>
        <w:autoSpaceDN w:val="0"/>
        <w:adjustRightInd w:val="0"/>
        <w:spacing w:line="22" w:lineRule="atLeast"/>
        <w:rPr>
          <w:rFonts w:cs="Calibri"/>
          <w:color w:val="000000"/>
        </w:rPr>
      </w:pPr>
      <w:r w:rsidRPr="003D2A83">
        <w:rPr>
          <w:rFonts w:cs="Calibri"/>
          <w:color w:val="000000"/>
        </w:rPr>
        <w:t>1.5</w:t>
      </w:r>
      <w:r w:rsidR="00D632E3" w:rsidRPr="003D2A83">
        <w:rPr>
          <w:rFonts w:cs="Calibri"/>
          <w:color w:val="000000"/>
        </w:rPr>
        <w:t xml:space="preserve"> Each Flexible Course hold </w:t>
      </w:r>
      <w:r w:rsidR="00CF00A8" w:rsidRPr="003D2A83">
        <w:rPr>
          <w:rFonts w:cs="Calibri"/>
          <w:color w:val="000000"/>
        </w:rPr>
        <w:t>specific</w:t>
      </w:r>
      <w:r w:rsidR="00D632E3" w:rsidRPr="003D2A83">
        <w:rPr>
          <w:rFonts w:cs="Calibri"/>
          <w:color w:val="000000"/>
        </w:rPr>
        <w:t xml:space="preserve"> name of the </w:t>
      </w:r>
      <w:r w:rsidR="00CF00A8" w:rsidRPr="003D2A83">
        <w:rPr>
          <w:rFonts w:cs="Calibri"/>
          <w:color w:val="000000"/>
        </w:rPr>
        <w:t>programme</w:t>
      </w:r>
      <w:r w:rsidR="00D632E3" w:rsidRPr="003D2A83">
        <w:rPr>
          <w:rFonts w:cs="Calibri"/>
          <w:color w:val="000000"/>
        </w:rPr>
        <w:t xml:space="preserve"> based on</w:t>
      </w:r>
      <w:r w:rsidR="00CF00A8" w:rsidRPr="003D2A83">
        <w:rPr>
          <w:rFonts w:cs="Calibri"/>
          <w:color w:val="000000"/>
        </w:rPr>
        <w:t xml:space="preserve"> the</w:t>
      </w:r>
      <w:r w:rsidR="00D632E3" w:rsidRPr="003D2A83">
        <w:rPr>
          <w:rFonts w:cs="Calibri"/>
          <w:color w:val="000000"/>
        </w:rPr>
        <w:t xml:space="preserve"> topic and it is d</w:t>
      </w:r>
      <w:r w:rsidR="0007253A" w:rsidRPr="003D2A83">
        <w:rPr>
          <w:rFonts w:cs="Calibri"/>
          <w:color w:val="000000"/>
        </w:rPr>
        <w:t>elivered by its own</w:t>
      </w:r>
      <w:r w:rsidR="00D632E3" w:rsidRPr="003D2A83">
        <w:rPr>
          <w:rFonts w:cs="Calibri"/>
          <w:color w:val="000000"/>
        </w:rPr>
        <w:t xml:space="preserve"> way to provide promised education</w:t>
      </w:r>
      <w:r w:rsidR="00921AA7" w:rsidRPr="003D2A83">
        <w:rPr>
          <w:rFonts w:cs="Calibri"/>
          <w:color w:val="000000"/>
        </w:rPr>
        <w:t xml:space="preserve">. Any </w:t>
      </w:r>
      <w:r w:rsidR="00D632E3" w:rsidRPr="003D2A83">
        <w:rPr>
          <w:rFonts w:cs="Calibri"/>
          <w:color w:val="000000"/>
        </w:rPr>
        <w:t>Flexible Courses that bear different topic</w:t>
      </w:r>
      <w:r w:rsidR="00C046A7" w:rsidRPr="003D2A83">
        <w:rPr>
          <w:rFonts w:cs="Calibri"/>
          <w:color w:val="000000"/>
        </w:rPr>
        <w:t>s</w:t>
      </w:r>
      <w:r w:rsidR="00D632E3" w:rsidRPr="003D2A83">
        <w:rPr>
          <w:rFonts w:cs="Calibri"/>
          <w:color w:val="000000"/>
        </w:rPr>
        <w:t xml:space="preserve"> and so are delivered differently, must meet accreditation standards as one Flexible Course with different topic/name of the </w:t>
      </w:r>
      <w:r w:rsidR="00C046A7" w:rsidRPr="003D2A83">
        <w:rPr>
          <w:rFonts w:cs="Calibri"/>
          <w:color w:val="000000"/>
        </w:rPr>
        <w:t>programme</w:t>
      </w:r>
      <w:r w:rsidR="00D632E3" w:rsidRPr="003D2A83">
        <w:rPr>
          <w:rFonts w:cs="Calibri"/>
          <w:color w:val="000000"/>
        </w:rPr>
        <w:t>. Close attention will be</w:t>
      </w:r>
      <w:r w:rsidR="00921AA7" w:rsidRPr="003D2A83">
        <w:rPr>
          <w:rFonts w:cs="Calibri"/>
          <w:color w:val="000000"/>
        </w:rPr>
        <w:t xml:space="preserve"> </w:t>
      </w:r>
      <w:r w:rsidR="00D632E3" w:rsidRPr="003D2A83">
        <w:rPr>
          <w:rFonts w:cs="Calibri"/>
          <w:color w:val="000000"/>
        </w:rPr>
        <w:t xml:space="preserve">paid to the </w:t>
      </w:r>
      <w:r w:rsidR="00CF00A8" w:rsidRPr="003D2A83">
        <w:rPr>
          <w:rFonts w:cs="Calibri"/>
          <w:color w:val="000000"/>
        </w:rPr>
        <w:t>programmes</w:t>
      </w:r>
      <w:r w:rsidR="00D632E3" w:rsidRPr="003D2A83">
        <w:rPr>
          <w:rFonts w:cs="Calibri"/>
          <w:color w:val="000000"/>
        </w:rPr>
        <w:t xml:space="preserve"> submitted to ensure that the accredited portfolio is clear to all </w:t>
      </w:r>
      <w:r w:rsidR="00921AA7" w:rsidRPr="003D2A83">
        <w:rPr>
          <w:rFonts w:cs="Calibri"/>
          <w:color w:val="000000"/>
        </w:rPr>
        <w:t>participants and ordering party.</w:t>
      </w:r>
    </w:p>
    <w:p w:rsidR="00C046A7" w:rsidRPr="003D2A83" w:rsidRDefault="00C046A7" w:rsidP="003D2A83">
      <w:pPr>
        <w:autoSpaceDE w:val="0"/>
        <w:autoSpaceDN w:val="0"/>
        <w:adjustRightInd w:val="0"/>
        <w:spacing w:line="22" w:lineRule="atLeast"/>
        <w:rPr>
          <w:rFonts w:cs="Calibri"/>
          <w:color w:val="000000"/>
        </w:rPr>
      </w:pPr>
      <w:r w:rsidRPr="003D2A83">
        <w:rPr>
          <w:rFonts w:cs="Calibri"/>
          <w:color w:val="000000"/>
        </w:rPr>
        <w:t>Collaborative Provision</w:t>
      </w:r>
    </w:p>
    <w:p w:rsidR="00D632E3" w:rsidRPr="003D2A83" w:rsidRDefault="00D632E3" w:rsidP="003D2A83">
      <w:pPr>
        <w:autoSpaceDE w:val="0"/>
        <w:autoSpaceDN w:val="0"/>
        <w:adjustRightInd w:val="0"/>
        <w:spacing w:line="22" w:lineRule="atLeast"/>
        <w:rPr>
          <w:rFonts w:cs="Times New Roman"/>
        </w:rPr>
      </w:pPr>
      <w:r w:rsidRPr="003D2A83">
        <w:rPr>
          <w:rFonts w:cs="Calibri"/>
          <w:color w:val="000000"/>
        </w:rPr>
        <w:t>1.</w:t>
      </w:r>
      <w:r w:rsidR="0039716E" w:rsidRPr="003D2A83">
        <w:rPr>
          <w:rFonts w:cs="Calibri"/>
          <w:color w:val="000000"/>
        </w:rPr>
        <w:t>6</w:t>
      </w:r>
      <w:r w:rsidR="00CF00A8" w:rsidRPr="003D2A83">
        <w:rPr>
          <w:rFonts w:cs="Calibri"/>
          <w:color w:val="000000"/>
        </w:rPr>
        <w:t xml:space="preserve"> Where a </w:t>
      </w:r>
      <w:r w:rsidR="003403F7" w:rsidRPr="003D2A83">
        <w:rPr>
          <w:rFonts w:cs="Calibri"/>
          <w:color w:val="000000"/>
        </w:rPr>
        <w:t>Flexible Course</w:t>
      </w:r>
      <w:r w:rsidRPr="003D2A83">
        <w:rPr>
          <w:rFonts w:cs="Calibri"/>
          <w:color w:val="000000"/>
        </w:rPr>
        <w:t xml:space="preserve"> is to be awarded jointly by more than one institution, one</w:t>
      </w:r>
      <w:r w:rsidR="003D2A83">
        <w:rPr>
          <w:rFonts w:cs="Calibri"/>
          <w:color w:val="000000"/>
        </w:rPr>
        <w:t xml:space="preserve"> </w:t>
      </w:r>
      <w:r w:rsidRPr="003D2A83">
        <w:rPr>
          <w:rFonts w:cs="Calibri"/>
          <w:color w:val="000000"/>
        </w:rPr>
        <w:t>(accredited) institution is to be designated the lead provider and will be responsible for what is</w:t>
      </w:r>
      <w:r w:rsidR="003D2A83">
        <w:rPr>
          <w:rFonts w:cs="Calibri"/>
          <w:color w:val="000000"/>
        </w:rPr>
        <w:t xml:space="preserve"> </w:t>
      </w:r>
      <w:r w:rsidRPr="003D2A83">
        <w:rPr>
          <w:rFonts w:cs="Calibri"/>
          <w:color w:val="000000"/>
        </w:rPr>
        <w:t>delivered</w:t>
      </w:r>
      <w:r w:rsidR="003403F7" w:rsidRPr="003D2A83">
        <w:rPr>
          <w:rFonts w:cs="Calibri"/>
          <w:color w:val="000000"/>
        </w:rPr>
        <w:t xml:space="preserve"> by the partner institution(s).</w:t>
      </w:r>
    </w:p>
    <w:p w:rsidR="007E2B9E" w:rsidRPr="003D2A83" w:rsidRDefault="007E2B9E" w:rsidP="003D2A83">
      <w:pPr>
        <w:autoSpaceDE w:val="0"/>
        <w:autoSpaceDN w:val="0"/>
        <w:adjustRightInd w:val="0"/>
        <w:spacing w:line="22" w:lineRule="atLeast"/>
        <w:rPr>
          <w:rFonts w:cs="Calibri"/>
          <w:color w:val="000000"/>
        </w:rPr>
      </w:pPr>
      <w:r w:rsidRPr="003D2A83">
        <w:rPr>
          <w:rFonts w:cs="Calibri"/>
          <w:color w:val="000000"/>
        </w:rPr>
        <w:t xml:space="preserve">2 THE INSTITUTION  </w:t>
      </w:r>
    </w:p>
    <w:p w:rsidR="007E2B9E" w:rsidRPr="003D2A83" w:rsidRDefault="007E2B9E" w:rsidP="003D2A83">
      <w:pPr>
        <w:autoSpaceDE w:val="0"/>
        <w:autoSpaceDN w:val="0"/>
        <w:adjustRightInd w:val="0"/>
        <w:spacing w:line="22" w:lineRule="atLeast"/>
        <w:rPr>
          <w:rFonts w:cs="Times New Roman"/>
        </w:rPr>
      </w:pPr>
      <w:r w:rsidRPr="003D2A83">
        <w:rPr>
          <w:rFonts w:cs="Calibri"/>
          <w:color w:val="000000"/>
        </w:rPr>
        <w:t>2.1 The assessment of Flexible Courses provision will take account of the institution offering the programmes.</w:t>
      </w:r>
      <w:r w:rsidR="003D2A83">
        <w:rPr>
          <w:rFonts w:cs="Calibri"/>
          <w:color w:val="000000"/>
        </w:rPr>
        <w:t xml:space="preserve"> </w:t>
      </w:r>
      <w:r w:rsidRPr="003D2A83">
        <w:rPr>
          <w:rFonts w:cs="Calibri"/>
          <w:color w:val="000000"/>
        </w:rPr>
        <w:t xml:space="preserve">The institution will have:  </w:t>
      </w:r>
    </w:p>
    <w:p w:rsidR="007E2B9E" w:rsidRPr="003D2A83" w:rsidRDefault="007E2B9E" w:rsidP="003D2A83">
      <w:pPr>
        <w:autoSpaceDE w:val="0"/>
        <w:autoSpaceDN w:val="0"/>
        <w:adjustRightInd w:val="0"/>
        <w:spacing w:line="22" w:lineRule="atLeast"/>
        <w:rPr>
          <w:rFonts w:cs="Times New Roman"/>
        </w:rPr>
      </w:pPr>
      <w:r w:rsidRPr="003D2A83">
        <w:rPr>
          <w:rFonts w:cs="Calibri"/>
          <w:color w:val="000000"/>
        </w:rPr>
        <w:t>(</w:t>
      </w:r>
      <w:proofErr w:type="spellStart"/>
      <w:r w:rsidRPr="003D2A83">
        <w:rPr>
          <w:rFonts w:cs="Calibri"/>
          <w:color w:val="000000"/>
        </w:rPr>
        <w:t>i</w:t>
      </w:r>
      <w:proofErr w:type="spellEnd"/>
      <w:r w:rsidRPr="003D2A83">
        <w:rPr>
          <w:rFonts w:cs="Calibri"/>
          <w:color w:val="000000"/>
        </w:rPr>
        <w:t xml:space="preserve">) </w:t>
      </w:r>
      <w:proofErr w:type="gramStart"/>
      <w:r w:rsidRPr="003D2A83">
        <w:rPr>
          <w:rFonts w:cs="Calibri"/>
          <w:color w:val="000000"/>
        </w:rPr>
        <w:t>an</w:t>
      </w:r>
      <w:proofErr w:type="gramEnd"/>
      <w:r w:rsidRPr="003D2A83">
        <w:rPr>
          <w:rFonts w:cs="Calibri"/>
          <w:color w:val="000000"/>
        </w:rPr>
        <w:t xml:space="preserve"> appropriate mission, explicitly expressed and regularly reviewed, which reflects its key</w:t>
      </w:r>
      <w:r w:rsidR="003D2A83">
        <w:rPr>
          <w:rFonts w:cs="Calibri"/>
          <w:color w:val="000000"/>
        </w:rPr>
        <w:t xml:space="preserve"> </w:t>
      </w:r>
      <w:r w:rsidRPr="003D2A83">
        <w:rPr>
          <w:rFonts w:cs="Calibri"/>
          <w:color w:val="000000"/>
        </w:rPr>
        <w:t xml:space="preserve">strengths; </w:t>
      </w:r>
    </w:p>
    <w:p w:rsidR="007E2B9E" w:rsidRPr="003D2A83" w:rsidRDefault="007E2B9E" w:rsidP="003D2A83">
      <w:pPr>
        <w:autoSpaceDE w:val="0"/>
        <w:autoSpaceDN w:val="0"/>
        <w:adjustRightInd w:val="0"/>
        <w:spacing w:line="22" w:lineRule="atLeast"/>
        <w:rPr>
          <w:rFonts w:cs="Times New Roman"/>
        </w:rPr>
      </w:pPr>
      <w:r w:rsidRPr="003D2A83">
        <w:rPr>
          <w:rFonts w:cs="Calibri"/>
          <w:color w:val="000000"/>
        </w:rPr>
        <w:t xml:space="preserve">(ii) </w:t>
      </w:r>
      <w:proofErr w:type="gramStart"/>
      <w:r w:rsidRPr="003D2A83">
        <w:rPr>
          <w:rFonts w:cs="Calibri"/>
          <w:color w:val="000000"/>
        </w:rPr>
        <w:t>a</w:t>
      </w:r>
      <w:proofErr w:type="gramEnd"/>
      <w:r w:rsidRPr="003D2A83">
        <w:rPr>
          <w:rFonts w:cs="Calibri"/>
          <w:color w:val="000000"/>
        </w:rPr>
        <w:t xml:space="preserve"> well-defined, credible and coherent strategy, realistically reflecting its resources and constraints</w:t>
      </w:r>
      <w:r w:rsidR="003D2A83">
        <w:rPr>
          <w:rFonts w:cs="Calibri"/>
          <w:color w:val="000000"/>
        </w:rPr>
        <w:t xml:space="preserve"> </w:t>
      </w:r>
      <w:r w:rsidRPr="003D2A83">
        <w:rPr>
          <w:rFonts w:cs="Calibri"/>
          <w:color w:val="000000"/>
        </w:rPr>
        <w:t xml:space="preserve">as well as its stated mission; </w:t>
      </w:r>
    </w:p>
    <w:p w:rsidR="007E2B9E" w:rsidRPr="003D2A83" w:rsidRDefault="007E2B9E" w:rsidP="003D2A83">
      <w:pPr>
        <w:autoSpaceDE w:val="0"/>
        <w:autoSpaceDN w:val="0"/>
        <w:adjustRightInd w:val="0"/>
        <w:spacing w:line="22" w:lineRule="atLeast"/>
        <w:rPr>
          <w:rFonts w:cs="Times New Roman"/>
        </w:rPr>
      </w:pPr>
      <w:r w:rsidRPr="003D2A83">
        <w:rPr>
          <w:rFonts w:cs="Calibri"/>
          <w:color w:val="000000"/>
        </w:rPr>
        <w:t xml:space="preserve">(iii) </w:t>
      </w:r>
      <w:proofErr w:type="gramStart"/>
      <w:r w:rsidRPr="003D2A83">
        <w:rPr>
          <w:rFonts w:cs="Calibri"/>
          <w:color w:val="000000"/>
        </w:rPr>
        <w:t>well</w:t>
      </w:r>
      <w:proofErr w:type="gramEnd"/>
      <w:r w:rsidRPr="003D2A83">
        <w:rPr>
          <w:rFonts w:cs="Calibri"/>
          <w:color w:val="000000"/>
        </w:rPr>
        <w:t xml:space="preserve"> defined and implemented policies of governance and continuous improvement, with</w:t>
      </w:r>
      <w:r w:rsidR="003D2A83">
        <w:rPr>
          <w:rFonts w:cs="Calibri"/>
          <w:color w:val="000000"/>
        </w:rPr>
        <w:t xml:space="preserve"> </w:t>
      </w:r>
      <w:r w:rsidRPr="003D2A83">
        <w:rPr>
          <w:rFonts w:cs="Calibri"/>
          <w:color w:val="000000"/>
        </w:rPr>
        <w:t xml:space="preserve">members of the corporate community participating in the development of these policies; </w:t>
      </w:r>
    </w:p>
    <w:p w:rsidR="007E2B9E" w:rsidRPr="003D2A83" w:rsidRDefault="007E2B9E" w:rsidP="003D2A83">
      <w:pPr>
        <w:autoSpaceDE w:val="0"/>
        <w:autoSpaceDN w:val="0"/>
        <w:adjustRightInd w:val="0"/>
        <w:spacing w:line="22" w:lineRule="atLeast"/>
        <w:rPr>
          <w:rFonts w:cs="Times New Roman"/>
        </w:rPr>
      </w:pPr>
      <w:r w:rsidRPr="003D2A83">
        <w:rPr>
          <w:rFonts w:cs="Calibri"/>
          <w:color w:val="000000"/>
        </w:rPr>
        <w:t xml:space="preserve">(iv) </w:t>
      </w:r>
      <w:proofErr w:type="gramStart"/>
      <w:r w:rsidRPr="003D2A83">
        <w:rPr>
          <w:rFonts w:cs="Calibri"/>
          <w:color w:val="000000"/>
        </w:rPr>
        <w:t>market</w:t>
      </w:r>
      <w:proofErr w:type="gramEnd"/>
      <w:r w:rsidRPr="003D2A83">
        <w:rPr>
          <w:rFonts w:cs="Calibri"/>
          <w:color w:val="000000"/>
        </w:rPr>
        <w:t xml:space="preserve"> legitimacy, secured financial viability and institutional continuity; </w:t>
      </w:r>
    </w:p>
    <w:p w:rsidR="007E2B9E" w:rsidRPr="003D2A83" w:rsidRDefault="007E2B9E" w:rsidP="003D2A83">
      <w:pPr>
        <w:autoSpaceDE w:val="0"/>
        <w:autoSpaceDN w:val="0"/>
        <w:adjustRightInd w:val="0"/>
        <w:spacing w:line="22" w:lineRule="atLeast"/>
        <w:rPr>
          <w:rFonts w:cs="Times New Roman"/>
        </w:rPr>
      </w:pPr>
      <w:r w:rsidRPr="003D2A83">
        <w:rPr>
          <w:rFonts w:cs="Calibri"/>
          <w:color w:val="000000"/>
        </w:rPr>
        <w:t xml:space="preserve">(v) </w:t>
      </w:r>
      <w:proofErr w:type="gramStart"/>
      <w:r w:rsidRPr="003D2A83">
        <w:rPr>
          <w:rFonts w:cs="Calibri"/>
          <w:color w:val="000000"/>
        </w:rPr>
        <w:t>a</w:t>
      </w:r>
      <w:proofErr w:type="gramEnd"/>
      <w:r w:rsidRPr="003D2A83">
        <w:rPr>
          <w:rFonts w:cs="Calibri"/>
          <w:color w:val="000000"/>
        </w:rPr>
        <w:t xml:space="preserve"> discrete identity and an appropriate degree of autonomy (e.g. from the wider University) for</w:t>
      </w:r>
      <w:r w:rsidR="003D2A83">
        <w:rPr>
          <w:rFonts w:cs="Calibri"/>
          <w:color w:val="000000"/>
        </w:rPr>
        <w:t xml:space="preserve"> </w:t>
      </w:r>
      <w:r w:rsidRPr="003D2A83">
        <w:rPr>
          <w:rFonts w:cs="Calibri"/>
          <w:color w:val="000000"/>
        </w:rPr>
        <w:t>decision making on issues such as strategic development and resourcing with respect to educational</w:t>
      </w:r>
      <w:r w:rsidR="003D2A83">
        <w:rPr>
          <w:rFonts w:cs="Calibri"/>
          <w:color w:val="000000"/>
        </w:rPr>
        <w:t xml:space="preserve"> </w:t>
      </w:r>
      <w:r w:rsidRPr="003D2A83">
        <w:rPr>
          <w:rFonts w:cs="Calibri"/>
          <w:color w:val="000000"/>
        </w:rPr>
        <w:t xml:space="preserve">provision and management of educational resources; </w:t>
      </w:r>
    </w:p>
    <w:p w:rsidR="007E2B9E" w:rsidRPr="003D2A83" w:rsidRDefault="007E2B9E" w:rsidP="003D2A83">
      <w:pPr>
        <w:autoSpaceDE w:val="0"/>
        <w:autoSpaceDN w:val="0"/>
        <w:adjustRightInd w:val="0"/>
        <w:spacing w:line="22" w:lineRule="atLeast"/>
        <w:rPr>
          <w:rFonts w:cs="Times New Roman"/>
        </w:rPr>
      </w:pPr>
      <w:r w:rsidRPr="003D2A83">
        <w:rPr>
          <w:rFonts w:cs="Calibri"/>
          <w:color w:val="000000"/>
        </w:rPr>
        <w:t xml:space="preserve">(vi) </w:t>
      </w:r>
      <w:proofErr w:type="gramStart"/>
      <w:r w:rsidRPr="003D2A83">
        <w:rPr>
          <w:rFonts w:cs="Calibri"/>
          <w:color w:val="000000"/>
        </w:rPr>
        <w:t>an</w:t>
      </w:r>
      <w:proofErr w:type="gramEnd"/>
      <w:r w:rsidRPr="003D2A83">
        <w:rPr>
          <w:rFonts w:cs="Calibri"/>
          <w:color w:val="000000"/>
        </w:rPr>
        <w:t xml:space="preserve"> effective and integrated organization for the management of activities, with a significant</w:t>
      </w:r>
      <w:r w:rsidR="003D2A83">
        <w:rPr>
          <w:rFonts w:cs="Calibri"/>
          <w:color w:val="000000"/>
        </w:rPr>
        <w:t xml:space="preserve"> </w:t>
      </w:r>
      <w:r w:rsidRPr="003D2A83">
        <w:rPr>
          <w:rFonts w:cs="Calibri"/>
          <w:color w:val="000000"/>
        </w:rPr>
        <w:t xml:space="preserve">degree of autonomy and control over its future; </w:t>
      </w:r>
    </w:p>
    <w:p w:rsidR="007E2B9E" w:rsidRPr="003D2A83" w:rsidRDefault="007E2B9E" w:rsidP="003D2A83">
      <w:pPr>
        <w:autoSpaceDE w:val="0"/>
        <w:autoSpaceDN w:val="0"/>
        <w:adjustRightInd w:val="0"/>
        <w:spacing w:line="22" w:lineRule="atLeast"/>
        <w:rPr>
          <w:rFonts w:cs="Times New Roman"/>
        </w:rPr>
      </w:pPr>
      <w:r w:rsidRPr="003D2A83">
        <w:rPr>
          <w:rFonts w:cs="Calibri"/>
          <w:color w:val="000000"/>
        </w:rPr>
        <w:t xml:space="preserve">(vii) </w:t>
      </w:r>
      <w:proofErr w:type="gramStart"/>
      <w:r w:rsidRPr="003D2A83">
        <w:rPr>
          <w:rFonts w:cs="Calibri"/>
          <w:color w:val="000000"/>
        </w:rPr>
        <w:t>identified</w:t>
      </w:r>
      <w:proofErr w:type="gramEnd"/>
      <w:r w:rsidRPr="003D2A83">
        <w:rPr>
          <w:rFonts w:cs="Calibri"/>
          <w:color w:val="000000"/>
        </w:rPr>
        <w:t xml:space="preserve"> its target population and have a developer sense of the market for its products</w:t>
      </w:r>
      <w:r w:rsidR="003D2A83">
        <w:rPr>
          <w:rFonts w:cs="Calibri"/>
          <w:color w:val="000000"/>
        </w:rPr>
        <w:t xml:space="preserve"> </w:t>
      </w:r>
      <w:r w:rsidRPr="003D2A83">
        <w:rPr>
          <w:rFonts w:cs="Calibri"/>
          <w:color w:val="000000"/>
        </w:rPr>
        <w:t xml:space="preserve">including means of regular access to employer opinion; and  </w:t>
      </w:r>
    </w:p>
    <w:p w:rsidR="007E2B9E" w:rsidRPr="003D2A83" w:rsidRDefault="007E2B9E" w:rsidP="003D2A83">
      <w:pPr>
        <w:autoSpaceDE w:val="0"/>
        <w:autoSpaceDN w:val="0"/>
        <w:adjustRightInd w:val="0"/>
        <w:spacing w:line="22" w:lineRule="atLeast"/>
        <w:rPr>
          <w:rFonts w:cs="Times New Roman"/>
        </w:rPr>
      </w:pPr>
      <w:r w:rsidRPr="003D2A83">
        <w:rPr>
          <w:rFonts w:cs="Calibri"/>
          <w:color w:val="000000"/>
        </w:rPr>
        <w:lastRenderedPageBreak/>
        <w:t xml:space="preserve">(viii) </w:t>
      </w:r>
      <w:proofErr w:type="gramStart"/>
      <w:r w:rsidRPr="003D2A83">
        <w:rPr>
          <w:rFonts w:cs="Calibri"/>
          <w:color w:val="000000"/>
        </w:rPr>
        <w:t>a</w:t>
      </w:r>
      <w:proofErr w:type="gramEnd"/>
      <w:r w:rsidRPr="003D2A83">
        <w:rPr>
          <w:rFonts w:cs="Calibri"/>
          <w:color w:val="000000"/>
        </w:rPr>
        <w:t xml:space="preserve"> clearly articulated and effective policy with regards to its relations with the organizational and</w:t>
      </w:r>
      <w:r w:rsidR="003D2A83">
        <w:rPr>
          <w:rFonts w:cs="Calibri"/>
          <w:color w:val="000000"/>
        </w:rPr>
        <w:t xml:space="preserve"> </w:t>
      </w:r>
      <w:r w:rsidRPr="003D2A83">
        <w:rPr>
          <w:rFonts w:cs="Calibri"/>
          <w:color w:val="000000"/>
        </w:rPr>
        <w:t xml:space="preserve">managerial world, including a well-developed customer orientation.  </w:t>
      </w:r>
    </w:p>
    <w:p w:rsidR="007E2B9E" w:rsidRPr="003D2A83" w:rsidRDefault="007E2B9E" w:rsidP="003D2A83">
      <w:pPr>
        <w:autoSpaceDE w:val="0"/>
        <w:autoSpaceDN w:val="0"/>
        <w:adjustRightInd w:val="0"/>
        <w:spacing w:line="22" w:lineRule="atLeast"/>
        <w:rPr>
          <w:rFonts w:cs="Times New Roman"/>
        </w:rPr>
      </w:pPr>
      <w:r w:rsidRPr="003D2A83">
        <w:rPr>
          <w:rFonts w:cs="Calibri"/>
          <w:color w:val="000000"/>
        </w:rPr>
        <w:t>2.2 The institution should be able to demonstrate satisfactory outcomes from its own internal and</w:t>
      </w:r>
      <w:r w:rsidR="003D2A83">
        <w:rPr>
          <w:rFonts w:cs="Calibri"/>
          <w:color w:val="000000"/>
        </w:rPr>
        <w:t xml:space="preserve"> </w:t>
      </w:r>
      <w:r w:rsidRPr="003D2A83">
        <w:rPr>
          <w:rFonts w:cs="Calibri"/>
          <w:color w:val="000000"/>
        </w:rPr>
        <w:t>national audit processes. The institution should provide evidence that it has responded successfully</w:t>
      </w:r>
      <w:r w:rsidR="003D2A83">
        <w:rPr>
          <w:rFonts w:cs="Calibri"/>
          <w:color w:val="000000"/>
        </w:rPr>
        <w:t xml:space="preserve"> </w:t>
      </w:r>
      <w:r w:rsidRPr="003D2A83">
        <w:rPr>
          <w:rFonts w:cs="Calibri"/>
          <w:color w:val="000000"/>
        </w:rPr>
        <w:t xml:space="preserve">to any recommendations resulting from these processes. </w:t>
      </w:r>
    </w:p>
    <w:p w:rsidR="007E2B9E" w:rsidRPr="003D2A83" w:rsidRDefault="007E2B9E" w:rsidP="003D2A83">
      <w:pPr>
        <w:autoSpaceDE w:val="0"/>
        <w:autoSpaceDN w:val="0"/>
        <w:adjustRightInd w:val="0"/>
        <w:spacing w:line="22" w:lineRule="atLeast"/>
        <w:rPr>
          <w:rFonts w:cs="Calibri"/>
          <w:color w:val="000000"/>
        </w:rPr>
      </w:pPr>
      <w:r w:rsidRPr="003D2A83">
        <w:rPr>
          <w:rFonts w:cs="Calibri"/>
          <w:color w:val="000000"/>
        </w:rPr>
        <w:t>2.3 Institutions should demonstrate that the level of overall resourcing is appropriate for</w:t>
      </w:r>
      <w:r w:rsidR="003D2A83">
        <w:rPr>
          <w:rFonts w:cs="Calibri"/>
          <w:color w:val="000000"/>
        </w:rPr>
        <w:t xml:space="preserve"> </w:t>
      </w:r>
      <w:r w:rsidRPr="003D2A83">
        <w:rPr>
          <w:rFonts w:cs="Calibri"/>
          <w:color w:val="000000"/>
        </w:rPr>
        <w:t>postgraduate/post-experience students. Library, computing and research facilities must be of a high</w:t>
      </w:r>
      <w:r w:rsidR="003D2A83">
        <w:rPr>
          <w:rFonts w:cs="Calibri"/>
          <w:color w:val="000000"/>
        </w:rPr>
        <w:t xml:space="preserve"> </w:t>
      </w:r>
      <w:r w:rsidRPr="003D2A83">
        <w:rPr>
          <w:rFonts w:cs="Calibri"/>
          <w:color w:val="000000"/>
        </w:rPr>
        <w:t>standard and should be accessible, at least electronically, out of normal working hours and at</w:t>
      </w:r>
      <w:r w:rsidR="003D2A83">
        <w:rPr>
          <w:rFonts w:cs="Calibri"/>
          <w:color w:val="000000"/>
        </w:rPr>
        <w:t xml:space="preserve"> </w:t>
      </w:r>
      <w:r w:rsidRPr="003D2A83">
        <w:rPr>
          <w:rFonts w:cs="Calibri"/>
          <w:color w:val="000000"/>
        </w:rPr>
        <w:t>weekends. Access to literature search facilities.</w:t>
      </w:r>
    </w:p>
    <w:p w:rsidR="007E2B9E" w:rsidRPr="003D2A83" w:rsidRDefault="007E2B9E" w:rsidP="003D2A83">
      <w:pPr>
        <w:autoSpaceDE w:val="0"/>
        <w:autoSpaceDN w:val="0"/>
        <w:adjustRightInd w:val="0"/>
        <w:spacing w:line="22" w:lineRule="atLeast"/>
        <w:rPr>
          <w:rFonts w:cs="Times New Roman"/>
        </w:rPr>
      </w:pPr>
      <w:r w:rsidRPr="003D2A83">
        <w:rPr>
          <w:rFonts w:cs="Calibri"/>
          <w:color w:val="000000"/>
        </w:rPr>
        <w:t xml:space="preserve">3 FACULTY </w:t>
      </w:r>
    </w:p>
    <w:p w:rsidR="007E2B9E" w:rsidRPr="003D2A83" w:rsidRDefault="007E2B9E" w:rsidP="003D2A83">
      <w:pPr>
        <w:autoSpaceDE w:val="0"/>
        <w:autoSpaceDN w:val="0"/>
        <w:adjustRightInd w:val="0"/>
        <w:spacing w:line="22" w:lineRule="atLeast"/>
        <w:rPr>
          <w:rFonts w:cs="Times New Roman"/>
        </w:rPr>
      </w:pPr>
      <w:r w:rsidRPr="003D2A83">
        <w:rPr>
          <w:rFonts w:cs="Calibri"/>
          <w:color w:val="000000"/>
        </w:rPr>
        <w:t>3.1 The institution offering an accredited programme must be able to provide relevant evidence of</w:t>
      </w:r>
      <w:r w:rsidR="0062143D">
        <w:rPr>
          <w:rFonts w:cs="Calibri"/>
          <w:color w:val="000000"/>
        </w:rPr>
        <w:t xml:space="preserve"> </w:t>
      </w:r>
      <w:r w:rsidRPr="003D2A83">
        <w:rPr>
          <w:rFonts w:cs="Calibri"/>
          <w:color w:val="000000"/>
        </w:rPr>
        <w:t>the quality of te</w:t>
      </w:r>
      <w:r w:rsidR="00CF00A8" w:rsidRPr="003D2A83">
        <w:rPr>
          <w:rFonts w:cs="Calibri"/>
          <w:color w:val="000000"/>
        </w:rPr>
        <w:t>aching from within its fac</w:t>
      </w:r>
      <w:r w:rsidR="00B4640F" w:rsidRPr="003D2A83">
        <w:rPr>
          <w:rFonts w:cs="Calibri"/>
          <w:color w:val="000000"/>
        </w:rPr>
        <w:t xml:space="preserve">ulty, and </w:t>
      </w:r>
      <w:r w:rsidRPr="003D2A83">
        <w:rPr>
          <w:rFonts w:cs="Calibri"/>
          <w:color w:val="000000"/>
        </w:rPr>
        <w:t>be able to demonstrate high level</w:t>
      </w:r>
      <w:r w:rsidR="00CF00A8" w:rsidRPr="003D2A83">
        <w:rPr>
          <w:rFonts w:cs="Calibri"/>
          <w:color w:val="000000"/>
        </w:rPr>
        <w:t>s of quality cross its fac</w:t>
      </w:r>
      <w:r w:rsidR="00B4640F" w:rsidRPr="003D2A83">
        <w:rPr>
          <w:rFonts w:cs="Calibri"/>
          <w:color w:val="000000"/>
        </w:rPr>
        <w:t>ulty.</w:t>
      </w:r>
    </w:p>
    <w:p w:rsidR="007E2B9E" w:rsidRPr="003D2A83" w:rsidRDefault="007E2B9E" w:rsidP="003D2A83">
      <w:pPr>
        <w:autoSpaceDE w:val="0"/>
        <w:autoSpaceDN w:val="0"/>
        <w:adjustRightInd w:val="0"/>
        <w:spacing w:line="22" w:lineRule="atLeast"/>
        <w:rPr>
          <w:rFonts w:cs="Calibri"/>
          <w:color w:val="000000"/>
        </w:rPr>
      </w:pPr>
      <w:r w:rsidRPr="003D2A83">
        <w:rPr>
          <w:rFonts w:cs="Calibri"/>
          <w:color w:val="000000"/>
        </w:rPr>
        <w:t>3.</w:t>
      </w:r>
      <w:r w:rsidR="0039716E" w:rsidRPr="003D2A83">
        <w:rPr>
          <w:rFonts w:cs="Calibri"/>
          <w:color w:val="000000"/>
        </w:rPr>
        <w:t>2</w:t>
      </w:r>
      <w:r w:rsidRPr="003D2A83">
        <w:rPr>
          <w:rFonts w:cs="Calibri"/>
          <w:color w:val="000000"/>
        </w:rPr>
        <w:t xml:space="preserve"> Faculty </w:t>
      </w:r>
      <w:r w:rsidR="00B4640F" w:rsidRPr="003D2A83">
        <w:rPr>
          <w:rFonts w:cs="Calibri"/>
          <w:color w:val="000000"/>
        </w:rPr>
        <w:t>providing Flexible Courses</w:t>
      </w:r>
      <w:r w:rsidRPr="003D2A83">
        <w:rPr>
          <w:rFonts w:cs="Calibri"/>
          <w:color w:val="000000"/>
        </w:rPr>
        <w:t xml:space="preserve"> must be approp</w:t>
      </w:r>
      <w:r w:rsidR="007E7064" w:rsidRPr="003D2A83">
        <w:rPr>
          <w:rFonts w:cs="Calibri"/>
          <w:color w:val="000000"/>
        </w:rPr>
        <w:t>riately qualified and credible. F</w:t>
      </w:r>
      <w:r w:rsidR="00FA71CF" w:rsidRPr="003D2A83">
        <w:rPr>
          <w:rFonts w:cs="Calibri"/>
          <w:color w:val="000000"/>
        </w:rPr>
        <w:t>or Flexible Courses teaching team postgraduate degree is not required.</w:t>
      </w:r>
      <w:r w:rsidRPr="003D2A83">
        <w:rPr>
          <w:rFonts w:cs="Calibri"/>
          <w:color w:val="000000"/>
        </w:rPr>
        <w:t xml:space="preserve"> </w:t>
      </w:r>
    </w:p>
    <w:p w:rsidR="007E2B9E" w:rsidRPr="003D2A83" w:rsidRDefault="007E2B9E" w:rsidP="003D2A83">
      <w:pPr>
        <w:autoSpaceDE w:val="0"/>
        <w:autoSpaceDN w:val="0"/>
        <w:adjustRightInd w:val="0"/>
        <w:spacing w:line="22" w:lineRule="atLeast"/>
        <w:rPr>
          <w:rFonts w:cs="Times New Roman"/>
        </w:rPr>
      </w:pPr>
      <w:r w:rsidRPr="003D2A83">
        <w:rPr>
          <w:rFonts w:cs="Calibri"/>
          <w:color w:val="000000"/>
        </w:rPr>
        <w:t>3.</w:t>
      </w:r>
      <w:r w:rsidR="0039716E" w:rsidRPr="003D2A83">
        <w:rPr>
          <w:rFonts w:cs="Calibri"/>
          <w:color w:val="000000"/>
        </w:rPr>
        <w:t>3</w:t>
      </w:r>
      <w:r w:rsidRPr="003D2A83">
        <w:rPr>
          <w:rFonts w:cs="Calibri"/>
          <w:color w:val="000000"/>
        </w:rPr>
        <w:t xml:space="preserve"> The Flexible Courses teaching team should: </w:t>
      </w:r>
    </w:p>
    <w:p w:rsidR="007E2B9E" w:rsidRPr="003D2A83" w:rsidRDefault="007E2B9E" w:rsidP="003D2A83">
      <w:pPr>
        <w:autoSpaceDE w:val="0"/>
        <w:autoSpaceDN w:val="0"/>
        <w:adjustRightInd w:val="0"/>
        <w:spacing w:line="22" w:lineRule="atLeast"/>
        <w:rPr>
          <w:rFonts w:cs="Times New Roman"/>
        </w:rPr>
      </w:pPr>
      <w:r w:rsidRPr="003D2A83">
        <w:rPr>
          <w:rFonts w:cs="Calibri"/>
          <w:color w:val="000000"/>
        </w:rPr>
        <w:t>(</w:t>
      </w:r>
      <w:proofErr w:type="spellStart"/>
      <w:proofErr w:type="gramStart"/>
      <w:r w:rsidRPr="003D2A83">
        <w:rPr>
          <w:rFonts w:cs="Calibri"/>
          <w:color w:val="000000"/>
        </w:rPr>
        <w:t>i</w:t>
      </w:r>
      <w:proofErr w:type="spellEnd"/>
      <w:proofErr w:type="gramEnd"/>
      <w:r w:rsidRPr="003D2A83">
        <w:rPr>
          <w:rFonts w:cs="Calibri"/>
          <w:color w:val="000000"/>
        </w:rPr>
        <w:t>) be aware of debates at the forefro</w:t>
      </w:r>
      <w:r w:rsidR="007E7064" w:rsidRPr="003D2A83">
        <w:rPr>
          <w:rFonts w:cs="Calibri"/>
          <w:color w:val="000000"/>
        </w:rPr>
        <w:t>nt of knowledge in the relevant</w:t>
      </w:r>
      <w:r w:rsidR="00CF00A8" w:rsidRPr="003D2A83">
        <w:rPr>
          <w:rFonts w:cs="Calibri"/>
          <w:color w:val="000000"/>
        </w:rPr>
        <w:t xml:space="preserve"> </w:t>
      </w:r>
      <w:r w:rsidRPr="003D2A83">
        <w:rPr>
          <w:rFonts w:cs="Calibri"/>
          <w:color w:val="000000"/>
        </w:rPr>
        <w:t xml:space="preserve">field; </w:t>
      </w:r>
    </w:p>
    <w:p w:rsidR="007E2B9E" w:rsidRPr="003D2A83" w:rsidRDefault="007E2B9E" w:rsidP="003D2A83">
      <w:pPr>
        <w:autoSpaceDE w:val="0"/>
        <w:autoSpaceDN w:val="0"/>
        <w:adjustRightInd w:val="0"/>
        <w:spacing w:line="22" w:lineRule="atLeast"/>
        <w:rPr>
          <w:rFonts w:cs="Times New Roman"/>
        </w:rPr>
      </w:pPr>
      <w:r w:rsidRPr="003D2A83">
        <w:rPr>
          <w:rFonts w:cs="Calibri"/>
          <w:color w:val="000000"/>
        </w:rPr>
        <w:t xml:space="preserve">(ii) </w:t>
      </w:r>
      <w:proofErr w:type="gramStart"/>
      <w:r w:rsidRPr="003D2A83">
        <w:rPr>
          <w:rFonts w:cs="Calibri"/>
          <w:color w:val="000000"/>
        </w:rPr>
        <w:t>be</w:t>
      </w:r>
      <w:proofErr w:type="gramEnd"/>
      <w:r w:rsidRPr="003D2A83">
        <w:rPr>
          <w:rFonts w:cs="Calibri"/>
          <w:color w:val="000000"/>
        </w:rPr>
        <w:t xml:space="preserve"> able to relate their subject to other subjects in certain Flexible Course; </w:t>
      </w:r>
    </w:p>
    <w:p w:rsidR="007E2B9E" w:rsidRPr="003D2A83" w:rsidRDefault="007E2B9E" w:rsidP="003D2A83">
      <w:pPr>
        <w:autoSpaceDE w:val="0"/>
        <w:autoSpaceDN w:val="0"/>
        <w:adjustRightInd w:val="0"/>
        <w:spacing w:line="22" w:lineRule="atLeast"/>
        <w:rPr>
          <w:rFonts w:cs="Times New Roman"/>
        </w:rPr>
      </w:pPr>
      <w:r w:rsidRPr="003D2A83">
        <w:rPr>
          <w:rFonts w:cs="Calibri"/>
          <w:color w:val="000000"/>
        </w:rPr>
        <w:t xml:space="preserve">(iii) </w:t>
      </w:r>
      <w:proofErr w:type="gramStart"/>
      <w:r w:rsidRPr="003D2A83">
        <w:rPr>
          <w:rFonts w:cs="Calibri"/>
          <w:color w:val="000000"/>
        </w:rPr>
        <w:t>have</w:t>
      </w:r>
      <w:proofErr w:type="gramEnd"/>
      <w:r w:rsidRPr="003D2A83">
        <w:rPr>
          <w:rFonts w:cs="Calibri"/>
          <w:color w:val="000000"/>
        </w:rPr>
        <w:t xml:space="preserve"> an up-to-date understanding of </w:t>
      </w:r>
      <w:r w:rsidR="00FA71CF" w:rsidRPr="003D2A83">
        <w:rPr>
          <w:rFonts w:cs="Calibri"/>
          <w:color w:val="000000"/>
        </w:rPr>
        <w:t>subjects of their teaching.</w:t>
      </w:r>
    </w:p>
    <w:p w:rsidR="007E2B9E" w:rsidRPr="003D2A83" w:rsidRDefault="0039716E" w:rsidP="003D2A83">
      <w:pPr>
        <w:autoSpaceDE w:val="0"/>
        <w:autoSpaceDN w:val="0"/>
        <w:adjustRightInd w:val="0"/>
        <w:spacing w:line="22" w:lineRule="atLeast"/>
        <w:rPr>
          <w:rFonts w:cs="Times New Roman"/>
        </w:rPr>
      </w:pPr>
      <w:r w:rsidRPr="003D2A83">
        <w:rPr>
          <w:rFonts w:cs="Calibri"/>
          <w:color w:val="000000"/>
        </w:rPr>
        <w:t>3.4</w:t>
      </w:r>
      <w:r w:rsidR="007E2B9E" w:rsidRPr="003D2A83">
        <w:rPr>
          <w:rFonts w:cs="Calibri"/>
          <w:color w:val="000000"/>
        </w:rPr>
        <w:t xml:space="preserve"> The institution should have a well-founded faculty development policy to ensure that faculty</w:t>
      </w:r>
      <w:r w:rsidR="0062143D">
        <w:rPr>
          <w:rFonts w:cs="Calibri"/>
          <w:color w:val="000000"/>
        </w:rPr>
        <w:t xml:space="preserve"> </w:t>
      </w:r>
      <w:r w:rsidR="007E2B9E" w:rsidRPr="003D2A83">
        <w:rPr>
          <w:rFonts w:cs="Calibri"/>
          <w:color w:val="000000"/>
        </w:rPr>
        <w:t xml:space="preserve">continues to meet high standards.  </w:t>
      </w:r>
    </w:p>
    <w:p w:rsidR="007E2B9E" w:rsidRPr="003D2A83" w:rsidRDefault="0039716E" w:rsidP="003D2A83">
      <w:pPr>
        <w:autoSpaceDE w:val="0"/>
        <w:autoSpaceDN w:val="0"/>
        <w:adjustRightInd w:val="0"/>
        <w:spacing w:line="22" w:lineRule="atLeast"/>
        <w:rPr>
          <w:rFonts w:cs="Times New Roman"/>
        </w:rPr>
      </w:pPr>
      <w:r w:rsidRPr="003D2A83">
        <w:rPr>
          <w:rFonts w:cs="Calibri"/>
          <w:color w:val="000000"/>
        </w:rPr>
        <w:t>3.5</w:t>
      </w:r>
      <w:r w:rsidR="007E2B9E" w:rsidRPr="003D2A83">
        <w:rPr>
          <w:rFonts w:cs="Calibri"/>
          <w:color w:val="000000"/>
        </w:rPr>
        <w:t xml:space="preserve"> Due</w:t>
      </w:r>
      <w:r w:rsidR="008F46B6" w:rsidRPr="003D2A83">
        <w:rPr>
          <w:rFonts w:cs="Calibri"/>
          <w:color w:val="000000"/>
        </w:rPr>
        <w:t xml:space="preserve"> </w:t>
      </w:r>
      <w:r w:rsidR="007E2B9E" w:rsidRPr="003D2A83">
        <w:rPr>
          <w:rFonts w:cs="Calibri"/>
          <w:color w:val="000000"/>
        </w:rPr>
        <w:t xml:space="preserve">regard will be given to the following factors:  </w:t>
      </w:r>
    </w:p>
    <w:p w:rsidR="007E2B9E" w:rsidRPr="003D2A83" w:rsidRDefault="007E2B9E" w:rsidP="003D2A83">
      <w:pPr>
        <w:autoSpaceDE w:val="0"/>
        <w:autoSpaceDN w:val="0"/>
        <w:adjustRightInd w:val="0"/>
        <w:spacing w:line="22" w:lineRule="atLeast"/>
        <w:rPr>
          <w:rFonts w:cs="Times New Roman"/>
        </w:rPr>
      </w:pPr>
      <w:r w:rsidRPr="003D2A83">
        <w:rPr>
          <w:rFonts w:cs="Calibri"/>
          <w:color w:val="000000"/>
        </w:rPr>
        <w:t>(</w:t>
      </w:r>
      <w:proofErr w:type="spellStart"/>
      <w:r w:rsidRPr="003D2A83">
        <w:rPr>
          <w:rFonts w:cs="Calibri"/>
          <w:color w:val="000000"/>
        </w:rPr>
        <w:t>i</w:t>
      </w:r>
      <w:proofErr w:type="spellEnd"/>
      <w:r w:rsidRPr="003D2A83">
        <w:rPr>
          <w:rFonts w:cs="Calibri"/>
          <w:color w:val="000000"/>
        </w:rPr>
        <w:t xml:space="preserve">) </w:t>
      </w:r>
      <w:proofErr w:type="gramStart"/>
      <w:r w:rsidRPr="003D2A83">
        <w:rPr>
          <w:rFonts w:cs="Calibri"/>
          <w:color w:val="000000"/>
        </w:rPr>
        <w:t>the</w:t>
      </w:r>
      <w:proofErr w:type="gramEnd"/>
      <w:r w:rsidRPr="003D2A83">
        <w:rPr>
          <w:rFonts w:cs="Calibri"/>
          <w:color w:val="000000"/>
        </w:rPr>
        <w:t xml:space="preserve"> need for a critical mass of core staff to administer, deliver and manage the </w:t>
      </w:r>
      <w:r w:rsidR="008F46B6" w:rsidRPr="003D2A83">
        <w:rPr>
          <w:rFonts w:cs="Calibri"/>
          <w:color w:val="000000"/>
        </w:rPr>
        <w:t>Flexible Course</w:t>
      </w:r>
      <w:r w:rsidR="0062143D">
        <w:rPr>
          <w:rFonts w:cs="Calibri"/>
          <w:color w:val="000000"/>
        </w:rPr>
        <w:t xml:space="preserve"> </w:t>
      </w:r>
      <w:r w:rsidRPr="003D2A83">
        <w:rPr>
          <w:rFonts w:cs="Calibri"/>
          <w:color w:val="000000"/>
        </w:rPr>
        <w:t xml:space="preserve">effectively;  </w:t>
      </w:r>
    </w:p>
    <w:p w:rsidR="007E2B9E" w:rsidRPr="003D2A83" w:rsidRDefault="007E2B9E" w:rsidP="003D2A83">
      <w:pPr>
        <w:autoSpaceDE w:val="0"/>
        <w:autoSpaceDN w:val="0"/>
        <w:adjustRightInd w:val="0"/>
        <w:spacing w:line="22" w:lineRule="atLeast"/>
        <w:rPr>
          <w:rFonts w:cs="Times New Roman"/>
        </w:rPr>
      </w:pPr>
      <w:r w:rsidRPr="003D2A83">
        <w:rPr>
          <w:rFonts w:cs="Calibri"/>
          <w:color w:val="000000"/>
        </w:rPr>
        <w:t xml:space="preserve">(ii) </w:t>
      </w:r>
      <w:proofErr w:type="gramStart"/>
      <w:r w:rsidRPr="003D2A83">
        <w:rPr>
          <w:rFonts w:cs="Calibri"/>
          <w:color w:val="000000"/>
        </w:rPr>
        <w:t>new</w:t>
      </w:r>
      <w:proofErr w:type="gramEnd"/>
      <w:r w:rsidRPr="003D2A83">
        <w:rPr>
          <w:rFonts w:cs="Calibri"/>
          <w:color w:val="000000"/>
        </w:rPr>
        <w:t xml:space="preserve"> innovative approaches to delivery and learning which transcend the traditional concept of</w:t>
      </w:r>
      <w:r w:rsidR="0062143D">
        <w:rPr>
          <w:rFonts w:cs="Calibri"/>
          <w:color w:val="000000"/>
        </w:rPr>
        <w:t xml:space="preserve"> </w:t>
      </w:r>
      <w:r w:rsidRPr="003D2A83">
        <w:rPr>
          <w:rFonts w:cs="Calibri"/>
          <w:color w:val="000000"/>
        </w:rPr>
        <w:t xml:space="preserve">the school and tutor/student interaction. </w:t>
      </w:r>
    </w:p>
    <w:p w:rsidR="007E2B9E" w:rsidRPr="003D2A83" w:rsidRDefault="0039716E" w:rsidP="003D2A83">
      <w:pPr>
        <w:autoSpaceDE w:val="0"/>
        <w:autoSpaceDN w:val="0"/>
        <w:adjustRightInd w:val="0"/>
        <w:spacing w:line="22" w:lineRule="atLeast"/>
        <w:rPr>
          <w:rFonts w:cs="Calibri"/>
          <w:color w:val="000000"/>
        </w:rPr>
      </w:pPr>
      <w:r w:rsidRPr="003D2A83">
        <w:rPr>
          <w:rFonts w:cs="Calibri"/>
          <w:color w:val="000000"/>
        </w:rPr>
        <w:t>3.6</w:t>
      </w:r>
      <w:r w:rsidR="007E2B9E" w:rsidRPr="003D2A83">
        <w:rPr>
          <w:rFonts w:cs="Calibri"/>
          <w:color w:val="000000"/>
        </w:rPr>
        <w:t xml:space="preserve"> The institution should address the issues of collegiality, availability and integration of staff into</w:t>
      </w:r>
      <w:r w:rsidR="0062143D">
        <w:rPr>
          <w:rFonts w:cs="Calibri"/>
          <w:color w:val="000000"/>
        </w:rPr>
        <w:t xml:space="preserve"> </w:t>
      </w:r>
      <w:r w:rsidR="007E2B9E" w:rsidRPr="003D2A83">
        <w:rPr>
          <w:rFonts w:cs="Calibri"/>
          <w:color w:val="000000"/>
        </w:rPr>
        <w:t>the total teaching and learning environment of the school, including part</w:t>
      </w:r>
      <w:r w:rsidR="00CF00A8" w:rsidRPr="003D2A83">
        <w:rPr>
          <w:rFonts w:cs="Calibri"/>
          <w:color w:val="000000"/>
        </w:rPr>
        <w:t xml:space="preserve"> </w:t>
      </w:r>
      <w:r w:rsidR="007E2B9E" w:rsidRPr="003D2A83">
        <w:rPr>
          <w:rFonts w:cs="Calibri"/>
          <w:color w:val="000000"/>
        </w:rPr>
        <w:t>time faculty, faculty from</w:t>
      </w:r>
      <w:r w:rsidR="0062143D">
        <w:rPr>
          <w:rFonts w:cs="Calibri"/>
          <w:color w:val="000000"/>
        </w:rPr>
        <w:t xml:space="preserve"> </w:t>
      </w:r>
      <w:r w:rsidR="007E2B9E" w:rsidRPr="003D2A83">
        <w:rPr>
          <w:rFonts w:cs="Calibri"/>
          <w:color w:val="000000"/>
        </w:rPr>
        <w:t>another part of the institution, staff from other institutions and practitioners. All members of the</w:t>
      </w:r>
      <w:r w:rsidR="0062143D">
        <w:rPr>
          <w:rFonts w:cs="Calibri"/>
          <w:color w:val="000000"/>
        </w:rPr>
        <w:t xml:space="preserve"> </w:t>
      </w:r>
      <w:r w:rsidR="006B00CE" w:rsidRPr="003D2A83">
        <w:rPr>
          <w:rFonts w:cs="Calibri"/>
          <w:color w:val="000000"/>
        </w:rPr>
        <w:t>Flexible Course</w:t>
      </w:r>
      <w:r w:rsidR="007E2B9E" w:rsidRPr="003D2A83">
        <w:rPr>
          <w:rFonts w:cs="Calibri"/>
          <w:color w:val="000000"/>
        </w:rPr>
        <w:t xml:space="preserve"> teaching team, irrespective of origin, should be subject to the </w:t>
      </w:r>
      <w:r w:rsidR="006B00CE" w:rsidRPr="003D2A83">
        <w:rPr>
          <w:rFonts w:cs="Calibri"/>
          <w:color w:val="000000"/>
        </w:rPr>
        <w:t xml:space="preserve">institution’s quality assurance </w:t>
      </w:r>
      <w:r w:rsidR="007E2B9E" w:rsidRPr="003D2A83">
        <w:rPr>
          <w:rFonts w:cs="Calibri"/>
          <w:color w:val="000000"/>
        </w:rPr>
        <w:t xml:space="preserve">policy.  </w:t>
      </w:r>
    </w:p>
    <w:p w:rsidR="00E11625" w:rsidRPr="003D2A83" w:rsidRDefault="00E11625" w:rsidP="003D2A83">
      <w:pPr>
        <w:autoSpaceDE w:val="0"/>
        <w:autoSpaceDN w:val="0"/>
        <w:adjustRightInd w:val="0"/>
        <w:spacing w:line="22" w:lineRule="atLeast"/>
        <w:rPr>
          <w:rFonts w:cs="Times New Roman"/>
        </w:rPr>
      </w:pPr>
      <w:r w:rsidRPr="003D2A83">
        <w:rPr>
          <w:rFonts w:cs="Calibri"/>
          <w:color w:val="000000"/>
        </w:rPr>
        <w:t xml:space="preserve">4 PROGRAMME MANAGEMENT &amp; STUDENT ENGAGEMENT </w:t>
      </w:r>
    </w:p>
    <w:p w:rsidR="00E11625" w:rsidRPr="003D2A83" w:rsidRDefault="00E11625" w:rsidP="003D2A83">
      <w:pPr>
        <w:autoSpaceDE w:val="0"/>
        <w:autoSpaceDN w:val="0"/>
        <w:adjustRightInd w:val="0"/>
        <w:spacing w:line="22" w:lineRule="atLeast"/>
        <w:rPr>
          <w:rFonts w:cs="Times New Roman"/>
        </w:rPr>
      </w:pPr>
      <w:r w:rsidRPr="003D2A83">
        <w:rPr>
          <w:rFonts w:cs="Calibri"/>
          <w:color w:val="000000"/>
        </w:rPr>
        <w:t>4.1 Mechanisms must exist to ensure adequate feedback and response to student reactions to</w:t>
      </w:r>
      <w:r w:rsidR="0062143D">
        <w:rPr>
          <w:rFonts w:cs="Calibri"/>
          <w:color w:val="000000"/>
        </w:rPr>
        <w:t xml:space="preserve"> </w:t>
      </w:r>
      <w:r w:rsidRPr="003D2A83">
        <w:rPr>
          <w:rFonts w:cs="Calibri"/>
          <w:color w:val="000000"/>
        </w:rPr>
        <w:t>course delivery and content on the Flexible Course.</w:t>
      </w:r>
    </w:p>
    <w:p w:rsidR="00E11625" w:rsidRPr="003D2A83" w:rsidRDefault="00E11625" w:rsidP="003D2A83">
      <w:pPr>
        <w:autoSpaceDE w:val="0"/>
        <w:autoSpaceDN w:val="0"/>
        <w:adjustRightInd w:val="0"/>
        <w:spacing w:line="22" w:lineRule="atLeast"/>
        <w:rPr>
          <w:rFonts w:cs="Times New Roman"/>
        </w:rPr>
      </w:pPr>
      <w:r w:rsidRPr="003D2A83">
        <w:rPr>
          <w:rFonts w:cs="Calibri"/>
          <w:color w:val="000000"/>
        </w:rPr>
        <w:t>4.2 There should be clearly defined roles relating to the academic leadership and administrative</w:t>
      </w:r>
      <w:r w:rsidR="0062143D">
        <w:rPr>
          <w:rFonts w:cs="Calibri"/>
          <w:color w:val="000000"/>
        </w:rPr>
        <w:t xml:space="preserve"> </w:t>
      </w:r>
      <w:r w:rsidRPr="003D2A83">
        <w:rPr>
          <w:rFonts w:cs="Calibri"/>
          <w:color w:val="000000"/>
        </w:rPr>
        <w:t xml:space="preserve">responsibilities for the Flexible Course programmes with individuals identified for each.  </w:t>
      </w:r>
    </w:p>
    <w:p w:rsidR="00E11625" w:rsidRPr="003D2A83" w:rsidRDefault="00E11625" w:rsidP="003D2A83">
      <w:pPr>
        <w:autoSpaceDE w:val="0"/>
        <w:autoSpaceDN w:val="0"/>
        <w:adjustRightInd w:val="0"/>
        <w:spacing w:line="22" w:lineRule="atLeast"/>
        <w:rPr>
          <w:rFonts w:cs="Times New Roman"/>
        </w:rPr>
      </w:pPr>
      <w:r w:rsidRPr="003D2A83">
        <w:rPr>
          <w:rFonts w:cs="Calibri"/>
          <w:color w:val="000000"/>
        </w:rPr>
        <w:t>4.3 The institution should be able to demonstrate a level and quality of administrative support</w:t>
      </w:r>
      <w:r w:rsidR="0062143D">
        <w:rPr>
          <w:rFonts w:cs="Calibri"/>
          <w:color w:val="000000"/>
        </w:rPr>
        <w:t xml:space="preserve"> </w:t>
      </w:r>
      <w:r w:rsidRPr="003D2A83">
        <w:rPr>
          <w:rFonts w:cs="Calibri"/>
          <w:color w:val="000000"/>
        </w:rPr>
        <w:t xml:space="preserve">appropriate to the size of the </w:t>
      </w:r>
      <w:r w:rsidR="00B31B56" w:rsidRPr="003D2A83">
        <w:rPr>
          <w:rFonts w:cs="Calibri"/>
          <w:color w:val="000000"/>
        </w:rPr>
        <w:t>Flexible Course</w:t>
      </w:r>
      <w:r w:rsidRPr="003D2A83">
        <w:rPr>
          <w:rFonts w:cs="Calibri"/>
          <w:color w:val="000000"/>
        </w:rPr>
        <w:t xml:space="preserve"> provision.  </w:t>
      </w:r>
    </w:p>
    <w:p w:rsidR="00E11625" w:rsidRPr="003D2A83" w:rsidRDefault="00E11625" w:rsidP="003D2A83">
      <w:pPr>
        <w:autoSpaceDE w:val="0"/>
        <w:autoSpaceDN w:val="0"/>
        <w:adjustRightInd w:val="0"/>
        <w:spacing w:line="22" w:lineRule="atLeast"/>
        <w:rPr>
          <w:rFonts w:cs="Times New Roman"/>
        </w:rPr>
      </w:pPr>
      <w:r w:rsidRPr="003D2A83">
        <w:rPr>
          <w:rFonts w:cs="Calibri"/>
          <w:color w:val="000000"/>
        </w:rPr>
        <w:t xml:space="preserve">5 STUDENTS </w:t>
      </w:r>
    </w:p>
    <w:p w:rsidR="00E11625" w:rsidRPr="003D2A83" w:rsidRDefault="00E11625" w:rsidP="003D2A83">
      <w:pPr>
        <w:autoSpaceDE w:val="0"/>
        <w:autoSpaceDN w:val="0"/>
        <w:adjustRightInd w:val="0"/>
        <w:spacing w:line="22" w:lineRule="atLeast"/>
        <w:rPr>
          <w:rFonts w:cs="Times New Roman"/>
        </w:rPr>
      </w:pPr>
      <w:r w:rsidRPr="003D2A83">
        <w:rPr>
          <w:rFonts w:cs="Calibri"/>
          <w:color w:val="000000"/>
        </w:rPr>
        <w:lastRenderedPageBreak/>
        <w:t>5.</w:t>
      </w:r>
      <w:r w:rsidR="00F236F4" w:rsidRPr="003D2A83">
        <w:rPr>
          <w:rFonts w:cs="Calibri"/>
          <w:color w:val="000000"/>
        </w:rPr>
        <w:t>1</w:t>
      </w:r>
      <w:r w:rsidRPr="003D2A83">
        <w:rPr>
          <w:rFonts w:cs="Calibri"/>
          <w:color w:val="000000"/>
        </w:rPr>
        <w:t xml:space="preserve"> There should be an expectation on the part of the provider that the student will be able to </w:t>
      </w:r>
      <w:r w:rsidR="00876552" w:rsidRPr="003D2A83">
        <w:rPr>
          <w:rFonts w:cs="Calibri"/>
          <w:color w:val="000000"/>
        </w:rPr>
        <w:t xml:space="preserve">understand </w:t>
      </w:r>
      <w:r w:rsidRPr="003D2A83">
        <w:rPr>
          <w:rFonts w:cs="Calibri"/>
          <w:color w:val="000000"/>
        </w:rPr>
        <w:t xml:space="preserve">the </w:t>
      </w:r>
      <w:r w:rsidR="00876552" w:rsidRPr="003D2A83">
        <w:rPr>
          <w:rFonts w:cs="Calibri"/>
          <w:color w:val="000000"/>
        </w:rPr>
        <w:t>teaching</w:t>
      </w:r>
      <w:r w:rsidRPr="003D2A83">
        <w:rPr>
          <w:rFonts w:cs="Calibri"/>
          <w:color w:val="000000"/>
        </w:rPr>
        <w:t xml:space="preserve"> of the programme and achieve the standard</w:t>
      </w:r>
      <w:r w:rsidR="00C86FD8" w:rsidRPr="003D2A83">
        <w:rPr>
          <w:rFonts w:cs="Calibri"/>
          <w:color w:val="000000"/>
        </w:rPr>
        <w:t xml:space="preserve"> required for the education process </w:t>
      </w:r>
      <w:r w:rsidR="00876552" w:rsidRPr="003D2A83">
        <w:rPr>
          <w:rFonts w:cs="Calibri"/>
          <w:color w:val="000000"/>
        </w:rPr>
        <w:t>(</w:t>
      </w:r>
      <w:r w:rsidR="00874961" w:rsidRPr="003D2A83">
        <w:rPr>
          <w:rFonts w:cs="Calibri"/>
          <w:color w:val="000000"/>
        </w:rPr>
        <w:t>including required language abilities)</w:t>
      </w:r>
      <w:r w:rsidRPr="003D2A83">
        <w:rPr>
          <w:rFonts w:cs="Calibri"/>
          <w:color w:val="000000"/>
        </w:rPr>
        <w:t>. Evidence will be</w:t>
      </w:r>
      <w:r w:rsidR="00874961" w:rsidRPr="003D2A83">
        <w:rPr>
          <w:rFonts w:cs="Calibri"/>
          <w:color w:val="000000"/>
        </w:rPr>
        <w:t xml:space="preserve"> </w:t>
      </w:r>
      <w:r w:rsidRPr="003D2A83">
        <w:rPr>
          <w:rFonts w:cs="Calibri"/>
          <w:color w:val="000000"/>
        </w:rPr>
        <w:t xml:space="preserve">required to show rigour in procedures and standards for admission, for example, </w:t>
      </w:r>
      <w:r w:rsidR="00254C37" w:rsidRPr="003D2A83">
        <w:rPr>
          <w:rFonts w:cs="Calibri"/>
          <w:color w:val="000000"/>
        </w:rPr>
        <w:t xml:space="preserve">reference from </w:t>
      </w:r>
      <w:r w:rsidR="00CA3E93" w:rsidRPr="003D2A83">
        <w:rPr>
          <w:rFonts w:cs="Calibri"/>
          <w:color w:val="000000"/>
        </w:rPr>
        <w:t>student´s</w:t>
      </w:r>
      <w:r w:rsidR="00254C37" w:rsidRPr="003D2A83">
        <w:rPr>
          <w:rFonts w:cs="Calibri"/>
          <w:color w:val="000000"/>
        </w:rPr>
        <w:t xml:space="preserve"> employer or academic </w:t>
      </w:r>
      <w:r w:rsidR="00CA3E93" w:rsidRPr="003D2A83">
        <w:rPr>
          <w:rFonts w:cs="Calibri"/>
          <w:color w:val="000000"/>
        </w:rPr>
        <w:t>leadership from student´s home</w:t>
      </w:r>
      <w:r w:rsidR="00874961" w:rsidRPr="003D2A83">
        <w:rPr>
          <w:rFonts w:cs="Calibri"/>
          <w:color w:val="000000"/>
        </w:rPr>
        <w:t xml:space="preserve"> uni</w:t>
      </w:r>
      <w:r w:rsidR="00876552" w:rsidRPr="003D2A83">
        <w:rPr>
          <w:rFonts w:cs="Calibri"/>
          <w:color w:val="000000"/>
        </w:rPr>
        <w:t>versity, testimonial, applicant</w:t>
      </w:r>
      <w:r w:rsidR="00874961" w:rsidRPr="003D2A83">
        <w:rPr>
          <w:rFonts w:cs="Calibri"/>
          <w:color w:val="000000"/>
        </w:rPr>
        <w:t>´</w:t>
      </w:r>
      <w:r w:rsidR="00876552" w:rsidRPr="003D2A83">
        <w:rPr>
          <w:rFonts w:cs="Calibri"/>
          <w:color w:val="000000"/>
        </w:rPr>
        <w:t>s</w:t>
      </w:r>
      <w:r w:rsidR="00874961" w:rsidRPr="003D2A83">
        <w:rPr>
          <w:rFonts w:cs="Calibri"/>
          <w:color w:val="000000"/>
        </w:rPr>
        <w:t xml:space="preserve"> statement.</w:t>
      </w:r>
    </w:p>
    <w:p w:rsidR="00E11625" w:rsidRPr="003D2A83" w:rsidRDefault="00E11625" w:rsidP="003D2A83">
      <w:pPr>
        <w:autoSpaceDE w:val="0"/>
        <w:autoSpaceDN w:val="0"/>
        <w:adjustRightInd w:val="0"/>
        <w:spacing w:line="22" w:lineRule="atLeast"/>
        <w:rPr>
          <w:rFonts w:cs="Times New Roman"/>
        </w:rPr>
      </w:pPr>
      <w:r w:rsidRPr="003D2A83">
        <w:rPr>
          <w:rFonts w:cs="Calibri"/>
          <w:color w:val="000000"/>
        </w:rPr>
        <w:t>5</w:t>
      </w:r>
      <w:r w:rsidR="00F236F4" w:rsidRPr="003D2A83">
        <w:rPr>
          <w:rFonts w:cs="Calibri"/>
          <w:color w:val="000000"/>
        </w:rPr>
        <w:t>.2</w:t>
      </w:r>
      <w:r w:rsidRPr="003D2A83">
        <w:rPr>
          <w:rFonts w:cs="Calibri"/>
          <w:color w:val="000000"/>
        </w:rPr>
        <w:t xml:space="preserve"> The </w:t>
      </w:r>
      <w:r w:rsidR="00F236F4" w:rsidRPr="003D2A83">
        <w:rPr>
          <w:rFonts w:cs="Calibri"/>
          <w:color w:val="000000"/>
        </w:rPr>
        <w:t>Flexible Course</w:t>
      </w:r>
      <w:r w:rsidRPr="003D2A83">
        <w:rPr>
          <w:rFonts w:cs="Calibri"/>
          <w:color w:val="000000"/>
        </w:rPr>
        <w:t xml:space="preserve"> is intended for a variety of able candidates, primarily: </w:t>
      </w:r>
    </w:p>
    <w:p w:rsidR="00E11625" w:rsidRPr="003D2A83" w:rsidRDefault="00E11625" w:rsidP="003D2A83">
      <w:pPr>
        <w:autoSpaceDE w:val="0"/>
        <w:autoSpaceDN w:val="0"/>
        <w:adjustRightInd w:val="0"/>
        <w:spacing w:line="22" w:lineRule="atLeast"/>
        <w:rPr>
          <w:rFonts w:cs="Times New Roman"/>
        </w:rPr>
      </w:pPr>
      <w:r w:rsidRPr="003D2A83">
        <w:rPr>
          <w:rFonts w:cs="Calibri"/>
          <w:color w:val="000000"/>
        </w:rPr>
        <w:t>(</w:t>
      </w:r>
      <w:proofErr w:type="spellStart"/>
      <w:r w:rsidRPr="003D2A83">
        <w:rPr>
          <w:rFonts w:cs="Calibri"/>
          <w:color w:val="000000"/>
        </w:rPr>
        <w:t>i</w:t>
      </w:r>
      <w:proofErr w:type="spellEnd"/>
      <w:r w:rsidRPr="003D2A83">
        <w:rPr>
          <w:rFonts w:cs="Calibri"/>
          <w:color w:val="000000"/>
        </w:rPr>
        <w:t xml:space="preserve">) </w:t>
      </w:r>
      <w:proofErr w:type="gramStart"/>
      <w:r w:rsidRPr="003D2A83">
        <w:rPr>
          <w:rFonts w:cs="Calibri"/>
          <w:color w:val="000000"/>
        </w:rPr>
        <w:t>graduates</w:t>
      </w:r>
      <w:proofErr w:type="gramEnd"/>
      <w:r w:rsidRPr="003D2A83">
        <w:rPr>
          <w:rFonts w:cs="Calibri"/>
          <w:color w:val="000000"/>
        </w:rPr>
        <w:t xml:space="preserve"> from any discipline; and/or, holders of an equivalent professional qualification. </w:t>
      </w:r>
    </w:p>
    <w:p w:rsidR="00E11625" w:rsidRPr="003D2A83" w:rsidRDefault="00E11625" w:rsidP="003D2A83">
      <w:pPr>
        <w:autoSpaceDE w:val="0"/>
        <w:autoSpaceDN w:val="0"/>
        <w:adjustRightInd w:val="0"/>
        <w:spacing w:line="22" w:lineRule="atLeast"/>
        <w:rPr>
          <w:rFonts w:cs="Calibri"/>
          <w:color w:val="000000"/>
        </w:rPr>
      </w:pPr>
      <w:r w:rsidRPr="003D2A83">
        <w:rPr>
          <w:rFonts w:cs="Calibri"/>
          <w:color w:val="000000"/>
        </w:rPr>
        <w:t>(ii)</w:t>
      </w:r>
      <w:r w:rsidR="00C86FD8" w:rsidRPr="003D2A83">
        <w:rPr>
          <w:rFonts w:cs="Calibri"/>
          <w:color w:val="000000"/>
        </w:rPr>
        <w:t xml:space="preserve"> E</w:t>
      </w:r>
      <w:r w:rsidRPr="003D2A83">
        <w:rPr>
          <w:rFonts w:cs="Calibri"/>
          <w:color w:val="000000"/>
        </w:rPr>
        <w:t xml:space="preserve">xperienced </w:t>
      </w:r>
      <w:r w:rsidR="00F236F4" w:rsidRPr="003D2A83">
        <w:rPr>
          <w:rFonts w:cs="Calibri"/>
          <w:color w:val="000000"/>
        </w:rPr>
        <w:t>workers</w:t>
      </w:r>
      <w:r w:rsidRPr="003D2A83">
        <w:rPr>
          <w:rFonts w:cs="Calibri"/>
          <w:color w:val="000000"/>
        </w:rPr>
        <w:t xml:space="preserve"> with the potential to meet the learning</w:t>
      </w:r>
      <w:r w:rsidR="0062143D">
        <w:rPr>
          <w:rFonts w:cs="Calibri"/>
          <w:color w:val="000000"/>
        </w:rPr>
        <w:t xml:space="preserve"> </w:t>
      </w:r>
      <w:r w:rsidRPr="003D2A83">
        <w:rPr>
          <w:rFonts w:cs="Calibri"/>
          <w:color w:val="000000"/>
        </w:rPr>
        <w:t xml:space="preserve">requirements of </w:t>
      </w:r>
      <w:r w:rsidR="00F236F4" w:rsidRPr="003D2A83">
        <w:rPr>
          <w:rFonts w:cs="Calibri"/>
          <w:color w:val="000000"/>
        </w:rPr>
        <w:t>certain Flexible Course</w:t>
      </w:r>
      <w:r w:rsidRPr="003D2A83">
        <w:rPr>
          <w:rFonts w:cs="Calibri"/>
          <w:color w:val="000000"/>
        </w:rPr>
        <w:t xml:space="preserve"> may also be considered as candidates. </w:t>
      </w:r>
    </w:p>
    <w:p w:rsidR="00FD5F4A" w:rsidRPr="003D2A83" w:rsidRDefault="00FD5F4A" w:rsidP="003D2A83">
      <w:pPr>
        <w:spacing w:line="22" w:lineRule="atLeast"/>
      </w:pPr>
      <w:r w:rsidRPr="003D2A83">
        <w:t xml:space="preserve">6 PURPOSE AND OUTCOMES </w:t>
      </w:r>
    </w:p>
    <w:p w:rsidR="00FD5F4A" w:rsidRPr="003D2A83" w:rsidRDefault="00FD5F4A" w:rsidP="003D2A83">
      <w:pPr>
        <w:spacing w:line="22" w:lineRule="atLeast"/>
      </w:pPr>
      <w:r w:rsidRPr="003D2A83">
        <w:t>6.1 The Flexible Course is:</w:t>
      </w:r>
    </w:p>
    <w:p w:rsidR="00FD5F4A" w:rsidRPr="003D2A83" w:rsidRDefault="00FD5F4A" w:rsidP="003D2A83">
      <w:pPr>
        <w:spacing w:line="22" w:lineRule="atLeast"/>
      </w:pPr>
      <w:r w:rsidRPr="003D2A83">
        <w:t>(</w:t>
      </w:r>
      <w:proofErr w:type="spellStart"/>
      <w:r w:rsidRPr="003D2A83">
        <w:t>i</w:t>
      </w:r>
      <w:proofErr w:type="spellEnd"/>
      <w:r w:rsidRPr="003D2A83">
        <w:t xml:space="preserve">) </w:t>
      </w:r>
      <w:proofErr w:type="gramStart"/>
      <w:r w:rsidRPr="003D2A83">
        <w:t>a</w:t>
      </w:r>
      <w:proofErr w:type="gramEnd"/>
      <w:r w:rsidRPr="003D2A83">
        <w:t xml:space="preserve"> career development </w:t>
      </w:r>
      <w:r w:rsidR="000F526E" w:rsidRPr="003D2A83">
        <w:t>advanced</w:t>
      </w:r>
      <w:r w:rsidRPr="003D2A83">
        <w:t xml:space="preserve"> </w:t>
      </w:r>
      <w:r w:rsidR="000F526E" w:rsidRPr="003D2A83">
        <w:t>course</w:t>
      </w:r>
      <w:r w:rsidRPr="003D2A83">
        <w:t xml:space="preserve"> for those with significant relevant work experience, which contributes to learning. </w:t>
      </w:r>
    </w:p>
    <w:p w:rsidR="00FD5F4A" w:rsidRPr="003D2A83" w:rsidRDefault="00FD5F4A" w:rsidP="003D2A83">
      <w:pPr>
        <w:spacing w:line="22" w:lineRule="atLeast"/>
      </w:pPr>
      <w:r w:rsidRPr="003D2A83">
        <w:t xml:space="preserve">(ii) </w:t>
      </w:r>
      <w:r w:rsidR="000F526E" w:rsidRPr="003D2A83">
        <w:t>A scientific research advanced course for those are students of relevant study programme, which contributes to learning.</w:t>
      </w:r>
    </w:p>
    <w:p w:rsidR="00FD5F4A" w:rsidRPr="003D2A83" w:rsidRDefault="00FD5F4A" w:rsidP="003D2A83">
      <w:pPr>
        <w:spacing w:line="22" w:lineRule="atLeast"/>
      </w:pPr>
      <w:r w:rsidRPr="003D2A83">
        <w:t xml:space="preserve">6.2 The purpose of a Flexible Course is to: </w:t>
      </w:r>
    </w:p>
    <w:p w:rsidR="00FD5F4A" w:rsidRPr="003D2A83" w:rsidRDefault="00FD5F4A" w:rsidP="003D2A83">
      <w:pPr>
        <w:spacing w:line="22" w:lineRule="atLeast"/>
      </w:pPr>
      <w:r w:rsidRPr="003D2A83">
        <w:t>(</w:t>
      </w:r>
      <w:proofErr w:type="spellStart"/>
      <w:r w:rsidRPr="003D2A83">
        <w:t>i</w:t>
      </w:r>
      <w:proofErr w:type="spellEnd"/>
      <w:r w:rsidRPr="003D2A83">
        <w:t xml:space="preserve">) </w:t>
      </w:r>
      <w:proofErr w:type="gramStart"/>
      <w:r w:rsidRPr="003D2A83">
        <w:t>enhance</w:t>
      </w:r>
      <w:proofErr w:type="gramEnd"/>
      <w:r w:rsidRPr="003D2A83">
        <w:t xml:space="preserve"> and develop</w:t>
      </w:r>
      <w:r w:rsidR="000F526E" w:rsidRPr="003D2A83">
        <w:t xml:space="preserve"> previous relevant experience</w:t>
      </w:r>
      <w:r w:rsidRPr="003D2A83">
        <w:t xml:space="preserve">; </w:t>
      </w:r>
    </w:p>
    <w:p w:rsidR="00FD5F4A" w:rsidRPr="003D2A83" w:rsidRDefault="00FD5F4A" w:rsidP="003D2A83">
      <w:pPr>
        <w:spacing w:line="22" w:lineRule="atLeast"/>
      </w:pPr>
      <w:r w:rsidRPr="003D2A83">
        <w:t xml:space="preserve">(ii) </w:t>
      </w:r>
      <w:proofErr w:type="gramStart"/>
      <w:r w:rsidRPr="003D2A83">
        <w:t>develop</w:t>
      </w:r>
      <w:proofErr w:type="gramEnd"/>
      <w:r w:rsidRPr="003D2A83">
        <w:t xml:space="preserve"> strategic </w:t>
      </w:r>
      <w:r w:rsidR="000F526E" w:rsidRPr="003D2A83">
        <w:t xml:space="preserve">and analytical </w:t>
      </w:r>
      <w:r w:rsidRPr="003D2A83">
        <w:t xml:space="preserve">thinking, innovation and </w:t>
      </w:r>
      <w:r w:rsidR="00F61F3F" w:rsidRPr="003D2A83">
        <w:t>wanted skills;</w:t>
      </w:r>
    </w:p>
    <w:p w:rsidR="00FD5F4A" w:rsidRPr="003D2A83" w:rsidRDefault="00FD5F4A" w:rsidP="003D2A83">
      <w:pPr>
        <w:spacing w:line="22" w:lineRule="atLeast"/>
      </w:pPr>
      <w:r w:rsidRPr="003D2A83">
        <w:t>(i</w:t>
      </w:r>
      <w:r w:rsidR="00F61F3F" w:rsidRPr="003D2A83">
        <w:t>ii</w:t>
      </w:r>
      <w:r w:rsidRPr="003D2A83">
        <w:t xml:space="preserve">) </w:t>
      </w:r>
      <w:proofErr w:type="gramStart"/>
      <w:r w:rsidR="00F61F3F" w:rsidRPr="003D2A83">
        <w:t>extend</w:t>
      </w:r>
      <w:proofErr w:type="gramEnd"/>
      <w:r w:rsidR="00F61F3F" w:rsidRPr="003D2A83">
        <w:t xml:space="preserve"> view in relevant sector;</w:t>
      </w:r>
    </w:p>
    <w:p w:rsidR="00FD5F4A" w:rsidRPr="003D2A83" w:rsidRDefault="00F61F3F" w:rsidP="003D2A83">
      <w:pPr>
        <w:spacing w:line="22" w:lineRule="atLeast"/>
      </w:pPr>
      <w:r w:rsidRPr="003D2A83">
        <w:t>(iv</w:t>
      </w:r>
      <w:r w:rsidR="00FD5F4A" w:rsidRPr="003D2A83">
        <w:t xml:space="preserve">) </w:t>
      </w:r>
      <w:proofErr w:type="gramStart"/>
      <w:r w:rsidR="00FD5F4A" w:rsidRPr="003D2A83">
        <w:t>encourage</w:t>
      </w:r>
      <w:proofErr w:type="gramEnd"/>
      <w:r w:rsidR="00FD5F4A" w:rsidRPr="003D2A83">
        <w:t xml:space="preserve"> </w:t>
      </w:r>
      <w:r w:rsidR="00BF7E6A" w:rsidRPr="003D2A83">
        <w:t xml:space="preserve">personal development. </w:t>
      </w:r>
    </w:p>
    <w:p w:rsidR="00BF7E6A" w:rsidRPr="003D2A83" w:rsidRDefault="00BF7E6A" w:rsidP="003D2A83">
      <w:pPr>
        <w:spacing w:line="22" w:lineRule="atLeast"/>
      </w:pPr>
      <w:r w:rsidRPr="003D2A83">
        <w:t xml:space="preserve">7 CURRICULUM </w:t>
      </w:r>
    </w:p>
    <w:p w:rsidR="00BF7E6A" w:rsidRPr="003D2A83" w:rsidRDefault="00BF7E6A" w:rsidP="003D2A83">
      <w:pPr>
        <w:spacing w:line="22" w:lineRule="atLeast"/>
      </w:pPr>
      <w:r w:rsidRPr="003D2A83">
        <w:t xml:space="preserve">Nature and design </w:t>
      </w:r>
    </w:p>
    <w:p w:rsidR="00BF7E6A" w:rsidRPr="003D2A83" w:rsidRDefault="00720910" w:rsidP="003D2A83">
      <w:pPr>
        <w:spacing w:line="22" w:lineRule="atLeast"/>
      </w:pPr>
      <w:r w:rsidRPr="003D2A83">
        <w:t>7.</w:t>
      </w:r>
      <w:r w:rsidR="009B63AF" w:rsidRPr="003D2A83">
        <w:t>1</w:t>
      </w:r>
      <w:r w:rsidRPr="003D2A83">
        <w:t xml:space="preserve"> The nature of a Flexible Course</w:t>
      </w:r>
      <w:r w:rsidR="00BF7E6A" w:rsidRPr="003D2A83">
        <w:t xml:space="preserve"> is based on the assumption of significant relevant previous experience of the participants. It should offer both a rigorous and intellectually demanding programme of study and the opportunity for personal development.  </w:t>
      </w:r>
    </w:p>
    <w:p w:rsidR="00BF7E6A" w:rsidRPr="003D2A83" w:rsidRDefault="00BF7E6A" w:rsidP="003D2A83">
      <w:pPr>
        <w:spacing w:line="22" w:lineRule="atLeast"/>
      </w:pPr>
      <w:r w:rsidRPr="003D2A83">
        <w:t xml:space="preserve">Knowledge, Understanding </w:t>
      </w:r>
    </w:p>
    <w:p w:rsidR="00BF7E6A" w:rsidRPr="003D2A83" w:rsidRDefault="00215A26" w:rsidP="003D2A83">
      <w:pPr>
        <w:spacing w:line="22" w:lineRule="atLeast"/>
      </w:pPr>
      <w:r w:rsidRPr="003D2A83">
        <w:t>7.2</w:t>
      </w:r>
      <w:r w:rsidR="00BF7E6A" w:rsidRPr="003D2A83">
        <w:t xml:space="preserve"> </w:t>
      </w:r>
      <w:r w:rsidRPr="003D2A83">
        <w:t>P</w:t>
      </w:r>
      <w:r w:rsidR="00BF7E6A" w:rsidRPr="003D2A83">
        <w:t xml:space="preserve">rogramme design and review has incorporated an understanding of the balance between theory and practice, and between functional and integrative teaching. </w:t>
      </w:r>
    </w:p>
    <w:p w:rsidR="00BF7E6A" w:rsidRPr="003D2A83" w:rsidRDefault="00BF7E6A" w:rsidP="003D2A83">
      <w:pPr>
        <w:spacing w:line="22" w:lineRule="atLeast"/>
      </w:pPr>
      <w:r w:rsidRPr="003D2A83">
        <w:t xml:space="preserve">Teaching, Learning and Assessment  </w:t>
      </w:r>
    </w:p>
    <w:p w:rsidR="00BF7E6A" w:rsidRPr="003D2A83" w:rsidRDefault="00E54AA9" w:rsidP="003D2A83">
      <w:pPr>
        <w:spacing w:line="22" w:lineRule="atLeast"/>
      </w:pPr>
      <w:r w:rsidRPr="003D2A83">
        <w:t>7.3</w:t>
      </w:r>
      <w:r w:rsidR="00BF7E6A" w:rsidRPr="003D2A83">
        <w:t xml:space="preserve"> The applied nature of much of the </w:t>
      </w:r>
      <w:r w:rsidR="008B13C4" w:rsidRPr="003D2A83">
        <w:t>Flexible Course</w:t>
      </w:r>
      <w:r w:rsidR="00BF7E6A" w:rsidRPr="003D2A83">
        <w:t xml:space="preserve"> demands a range of teaching and learning methods. </w:t>
      </w:r>
      <w:r w:rsidR="008B13C4" w:rsidRPr="003D2A83">
        <w:t xml:space="preserve">These methods include lectures and </w:t>
      </w:r>
      <w:r w:rsidR="002C2996" w:rsidRPr="003D2A83">
        <w:t xml:space="preserve">field trips or </w:t>
      </w:r>
      <w:r w:rsidR="008B13C4" w:rsidRPr="003D2A83">
        <w:t xml:space="preserve">visiting lectures. </w:t>
      </w:r>
      <w:r w:rsidR="002C2996" w:rsidRPr="003D2A83">
        <w:t>Field trips / v</w:t>
      </w:r>
      <w:r w:rsidR="008B13C4" w:rsidRPr="003D2A83">
        <w:t>isiting lectures are designed a</w:t>
      </w:r>
      <w:r w:rsidRPr="003D2A83">
        <w:t>s</w:t>
      </w:r>
      <w:r w:rsidR="008B13C4" w:rsidRPr="003D2A83">
        <w:t xml:space="preserve"> </w:t>
      </w:r>
      <w:r w:rsidR="00BF7E6A" w:rsidRPr="003D2A83">
        <w:t>in-company training</w:t>
      </w:r>
      <w:r w:rsidR="00C86FD8" w:rsidRPr="003D2A83">
        <w:t xml:space="preserve"> by</w:t>
      </w:r>
      <w:r w:rsidR="00BF7E6A" w:rsidRPr="003D2A83">
        <w:t xml:space="preserve"> a mentor</w:t>
      </w:r>
      <w:r w:rsidR="008B13C4" w:rsidRPr="003D2A83">
        <w:t xml:space="preserve"> or</w:t>
      </w:r>
      <w:r w:rsidRPr="003D2A83">
        <w:t xml:space="preserve"> as</w:t>
      </w:r>
      <w:r w:rsidR="008B13C4" w:rsidRPr="003D2A83">
        <w:t xml:space="preserve"> </w:t>
      </w:r>
      <w:r w:rsidR="002C2996" w:rsidRPr="003D2A83">
        <w:t>lecture</w:t>
      </w:r>
      <w:r w:rsidR="008B13C4" w:rsidRPr="003D2A83">
        <w:t xml:space="preserve"> with a representative of an</w:t>
      </w:r>
      <w:r w:rsidRPr="003D2A83">
        <w:t xml:space="preserve"> institution or</w:t>
      </w:r>
      <w:r w:rsidR="008B13C4" w:rsidRPr="003D2A83">
        <w:t xml:space="preserve"> </w:t>
      </w:r>
      <w:r w:rsidR="00883AC0" w:rsidRPr="003D2A83">
        <w:t>company.</w:t>
      </w:r>
    </w:p>
    <w:p w:rsidR="002569B8" w:rsidRPr="003D2A83" w:rsidRDefault="00E54AA9" w:rsidP="003D2A83">
      <w:pPr>
        <w:spacing w:before="120" w:line="22" w:lineRule="atLeast"/>
      </w:pPr>
      <w:r w:rsidRPr="003D2A83">
        <w:t>7.4</w:t>
      </w:r>
      <w:r w:rsidR="00BF7E6A" w:rsidRPr="003D2A83">
        <w:t xml:space="preserve"> </w:t>
      </w:r>
      <w:r w:rsidR="002569B8" w:rsidRPr="003D2A83">
        <w:t>Certificate of participation receive every student who participates at least 75 % of total credit hours.</w:t>
      </w:r>
    </w:p>
    <w:p w:rsidR="00215A26" w:rsidRPr="003D2A83" w:rsidRDefault="00215A26" w:rsidP="003D2A83">
      <w:pPr>
        <w:spacing w:line="22" w:lineRule="atLeast"/>
      </w:pPr>
      <w:r w:rsidRPr="003D2A83">
        <w:t xml:space="preserve">8 MODE AND DURATION </w:t>
      </w:r>
    </w:p>
    <w:p w:rsidR="00215A26" w:rsidRPr="003D2A83" w:rsidRDefault="00215A26" w:rsidP="003D2A83">
      <w:pPr>
        <w:spacing w:line="22" w:lineRule="atLeast"/>
      </w:pPr>
      <w:r w:rsidRPr="003D2A83">
        <w:t xml:space="preserve">Duration </w:t>
      </w:r>
    </w:p>
    <w:p w:rsidR="00215A26" w:rsidRPr="003D2A83" w:rsidRDefault="0026430B" w:rsidP="003D2A83">
      <w:pPr>
        <w:spacing w:line="22" w:lineRule="atLeast"/>
      </w:pPr>
      <w:r w:rsidRPr="003D2A83">
        <w:lastRenderedPageBreak/>
        <w:t>8.1 The duration of a</w:t>
      </w:r>
      <w:r w:rsidR="00215A26" w:rsidRPr="003D2A83">
        <w:t xml:space="preserve"> </w:t>
      </w:r>
      <w:r w:rsidRPr="003D2A83">
        <w:t>Flexible Course</w:t>
      </w:r>
      <w:r w:rsidR="00215A26" w:rsidRPr="003D2A83">
        <w:t xml:space="preserve"> programme is expected to be equivalent to at least </w:t>
      </w:r>
      <w:r w:rsidRPr="003D2A83">
        <w:t>10 days full time study.</w:t>
      </w:r>
    </w:p>
    <w:p w:rsidR="00215A26" w:rsidRPr="003D2A83" w:rsidRDefault="00215A26" w:rsidP="003D2A83">
      <w:pPr>
        <w:spacing w:line="22" w:lineRule="atLeast"/>
      </w:pPr>
      <w:r w:rsidRPr="003D2A83">
        <w:t>8.2 A</w:t>
      </w:r>
      <w:r w:rsidR="00883AC0" w:rsidRPr="003D2A83">
        <w:t xml:space="preserve"> Flexible Course </w:t>
      </w:r>
      <w:r w:rsidRPr="003D2A83">
        <w:t xml:space="preserve">correspond to the equivalent of at least </w:t>
      </w:r>
      <w:r w:rsidR="00883AC0" w:rsidRPr="003D2A83">
        <w:t>35 contact hours learning effort (30 hours of lectures and 5 hours of field trips / visiting lectures).</w:t>
      </w:r>
      <w:r w:rsidR="00EC68D2" w:rsidRPr="003D2A83">
        <w:t xml:space="preserve"> Contact hour is studying on</w:t>
      </w:r>
      <w:r w:rsidR="00C970FB" w:rsidRPr="003D2A83">
        <w:t xml:space="preserve"> </w:t>
      </w:r>
      <w:r w:rsidR="00EC68D2" w:rsidRPr="003D2A83">
        <w:t>a face-to face basis.</w:t>
      </w:r>
    </w:p>
    <w:p w:rsidR="00215A26" w:rsidRPr="003D2A83" w:rsidRDefault="00215A26" w:rsidP="003D2A83">
      <w:pPr>
        <w:spacing w:line="22" w:lineRule="atLeast"/>
      </w:pPr>
      <w:r w:rsidRPr="003D2A83">
        <w:t xml:space="preserve">Delivery Mode  </w:t>
      </w:r>
    </w:p>
    <w:p w:rsidR="00C970FB" w:rsidRPr="003D2A83" w:rsidRDefault="00215A26" w:rsidP="003D2A83">
      <w:pPr>
        <w:spacing w:line="22" w:lineRule="atLeast"/>
      </w:pPr>
      <w:bookmarkStart w:id="0" w:name="_GoBack"/>
      <w:bookmarkEnd w:id="0"/>
      <w:r w:rsidRPr="003D2A83">
        <w:t>8</w:t>
      </w:r>
      <w:r w:rsidR="00C970FB" w:rsidRPr="003D2A83">
        <w:t>.3 Flexible Courses programmes are always full-time.</w:t>
      </w:r>
    </w:p>
    <w:sectPr w:rsidR="00C970FB" w:rsidRPr="003D2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D2A"/>
    <w:multiLevelType w:val="hybridMultilevel"/>
    <w:tmpl w:val="04E05CC4"/>
    <w:lvl w:ilvl="0" w:tplc="AE465182">
      <w:numFmt w:val="bullet"/>
      <w:lvlText w:val=""/>
      <w:lvlJc w:val="left"/>
      <w:pPr>
        <w:ind w:left="1080" w:hanging="360"/>
      </w:pPr>
      <w:rPr>
        <w:rFonts w:ascii="Symbol" w:eastAsia="Calibri"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BB"/>
    <w:rsid w:val="0007253A"/>
    <w:rsid w:val="000F526E"/>
    <w:rsid w:val="00203AF9"/>
    <w:rsid w:val="00215A26"/>
    <w:rsid w:val="00254C37"/>
    <w:rsid w:val="002569B8"/>
    <w:rsid w:val="0026430B"/>
    <w:rsid w:val="002C2996"/>
    <w:rsid w:val="003153F2"/>
    <w:rsid w:val="003403F7"/>
    <w:rsid w:val="0039716E"/>
    <w:rsid w:val="003D2A83"/>
    <w:rsid w:val="005D69C2"/>
    <w:rsid w:val="0062143D"/>
    <w:rsid w:val="00627B32"/>
    <w:rsid w:val="006B00CE"/>
    <w:rsid w:val="00720910"/>
    <w:rsid w:val="007378A2"/>
    <w:rsid w:val="00781B94"/>
    <w:rsid w:val="007E2B9E"/>
    <w:rsid w:val="007E7064"/>
    <w:rsid w:val="008270E6"/>
    <w:rsid w:val="00874961"/>
    <w:rsid w:val="00876552"/>
    <w:rsid w:val="00883AC0"/>
    <w:rsid w:val="008B13C4"/>
    <w:rsid w:val="008F46B6"/>
    <w:rsid w:val="00921AA7"/>
    <w:rsid w:val="009B3F6D"/>
    <w:rsid w:val="009B63AF"/>
    <w:rsid w:val="009C02DD"/>
    <w:rsid w:val="00A51BB0"/>
    <w:rsid w:val="00B31B56"/>
    <w:rsid w:val="00B4640F"/>
    <w:rsid w:val="00BF7E6A"/>
    <w:rsid w:val="00C046A7"/>
    <w:rsid w:val="00C86FD8"/>
    <w:rsid w:val="00C970FB"/>
    <w:rsid w:val="00CA1A4F"/>
    <w:rsid w:val="00CA3E93"/>
    <w:rsid w:val="00CF00A8"/>
    <w:rsid w:val="00D55F8E"/>
    <w:rsid w:val="00D632E3"/>
    <w:rsid w:val="00E11625"/>
    <w:rsid w:val="00E1495C"/>
    <w:rsid w:val="00E54AA9"/>
    <w:rsid w:val="00EC68D2"/>
    <w:rsid w:val="00F236F4"/>
    <w:rsid w:val="00F61F3F"/>
    <w:rsid w:val="00F87DBB"/>
    <w:rsid w:val="00FA71CF"/>
    <w:rsid w:val="00FD5F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8E251-4DBD-48DC-94D5-17D9EE7C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569B8"/>
    <w:pPr>
      <w:spacing w:after="0" w:line="240"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13284</TotalTime>
  <Pages>4</Pages>
  <Words>1254</Words>
  <Characters>7403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CBU113Black</dc:creator>
  <cp:keywords/>
  <dc:description/>
  <cp:lastModifiedBy>Julie Novotná</cp:lastModifiedBy>
  <cp:revision>12</cp:revision>
  <dcterms:created xsi:type="dcterms:W3CDTF">2016-08-11T10:16:00Z</dcterms:created>
  <dcterms:modified xsi:type="dcterms:W3CDTF">2016-09-18T10:14:00Z</dcterms:modified>
</cp:coreProperties>
</file>